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A686" w14:textId="2149D3F8" w:rsidR="008643F1" w:rsidRDefault="008643F1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702BCB53" w14:textId="77777777" w:rsidR="008643F1" w:rsidRPr="001D2B26" w:rsidRDefault="008643F1" w:rsidP="008643F1">
      <w:pPr>
        <w:tabs>
          <w:tab w:val="left" w:pos="5670"/>
        </w:tabs>
        <w:spacing w:before="57" w:after="0" w:line="240" w:lineRule="auto"/>
        <w:jc w:val="center"/>
        <w:rPr>
          <w:rFonts w:asciiTheme="minorHAnsi" w:hAnsiTheme="minorHAnsi" w:cstheme="minorHAnsi"/>
          <w:b/>
          <w:bCs/>
          <w:color w:val="000080"/>
          <w:sz w:val="24"/>
          <w:szCs w:val="24"/>
          <w:lang w:eastAsia="pl-PL"/>
        </w:rPr>
      </w:pPr>
      <w:r w:rsidRPr="000032C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SPRAWA</w:t>
      </w:r>
    </w:p>
    <w:p w14:paraId="5B241EA5" w14:textId="14BE3C06" w:rsidR="008643F1" w:rsidRPr="000032CC" w:rsidRDefault="008643F1" w:rsidP="000032CC">
      <w:pPr>
        <w:pStyle w:val="Nagwek1"/>
      </w:pPr>
      <w:r w:rsidRPr="000032CC">
        <w:t xml:space="preserve">Wydanie wielojęzycznego formularza standardowego do zaświadczenia o zameldowaniu </w:t>
      </w:r>
      <w:r w:rsidR="000032CC">
        <w:br/>
      </w:r>
      <w:r w:rsidRPr="000032CC">
        <w:t xml:space="preserve">na pobyt stały lub pobyt czasowy </w:t>
      </w:r>
      <w:r w:rsidR="00F32DD5">
        <w:br/>
      </w:r>
      <w:r w:rsidR="00F32DD5" w:rsidRPr="00F32DD5">
        <w:rPr>
          <w:b w:val="0"/>
          <w:bCs/>
        </w:rPr>
        <w:t>_______________________________________________________________________________</w:t>
      </w:r>
    </w:p>
    <w:p w14:paraId="07D6512B" w14:textId="6252ACF7" w:rsidR="00F32DD5" w:rsidRDefault="00F32DD5" w:rsidP="00F32DD5">
      <w:pPr>
        <w:pStyle w:val="Nagwek2"/>
      </w:pPr>
      <w:r>
        <w:rPr>
          <w:rFonts w:cstheme="minorHAnsi"/>
          <w:sz w:val="24"/>
          <w:szCs w:val="24"/>
        </w:rPr>
        <w:t>I</w:t>
      </w:r>
      <w:r>
        <w:t>. Podstawa prawna:</w:t>
      </w:r>
    </w:p>
    <w:p w14:paraId="54CB3C7F" w14:textId="48156142" w:rsidR="0051660E" w:rsidRDefault="0051660E" w:rsidP="002F040F">
      <w:pPr>
        <w:pStyle w:val="AZakapitzlist"/>
        <w:numPr>
          <w:ilvl w:val="0"/>
          <w:numId w:val="8"/>
        </w:numPr>
      </w:pPr>
      <w:r>
        <w:t>u</w:t>
      </w:r>
      <w:r w:rsidRPr="0051660E">
        <w:t>stawa z dnia 04 kwietnia 2019 r. o przedkładaniu niektórych dokumentów urzędowych w państwach członkowskich Unii Europejskiej</w:t>
      </w:r>
      <w:r>
        <w:t>,</w:t>
      </w:r>
    </w:p>
    <w:p w14:paraId="2DA3017D" w14:textId="32982D8B" w:rsidR="0051660E" w:rsidRPr="0051660E" w:rsidRDefault="0051660E" w:rsidP="002F040F">
      <w:pPr>
        <w:pStyle w:val="AZakapitzlist"/>
        <w:numPr>
          <w:ilvl w:val="0"/>
          <w:numId w:val="8"/>
        </w:numPr>
      </w:pPr>
      <w:r>
        <w:t>roz</w:t>
      </w:r>
      <w:r w:rsidRPr="0051660E">
        <w:t>porządzenie Parlamentu Europejskiego i Rady (UE) 2016/1191 z dnia 6 lipca 2016 r. w sprawie promowania swobodnego przepływu obywateli poprzez uproszczenie wymogów dotyczących przedkładania określonych dokumentów urzędowych w Unii Europejskiej i zmieniające rozporządzenie (UE) nr 1024/2012</w:t>
      </w:r>
      <w:r>
        <w:t>,</w:t>
      </w:r>
    </w:p>
    <w:p w14:paraId="617CF3E5" w14:textId="1AE8CBD8" w:rsidR="0051660E" w:rsidRDefault="0051660E" w:rsidP="002F040F">
      <w:pPr>
        <w:pStyle w:val="AZakapitzlist"/>
        <w:numPr>
          <w:ilvl w:val="0"/>
          <w:numId w:val="8"/>
        </w:numPr>
      </w:pPr>
      <w:r>
        <w:t>u</w:t>
      </w:r>
      <w:r w:rsidRPr="0051660E">
        <w:t>stawa z dnia 24 września 2010 r. o ewidencji ludności</w:t>
      </w:r>
      <w:r>
        <w:t>,</w:t>
      </w:r>
    </w:p>
    <w:p w14:paraId="6FE0DEF4" w14:textId="20D62D67" w:rsidR="0051660E" w:rsidRDefault="0051660E" w:rsidP="002F040F">
      <w:pPr>
        <w:pStyle w:val="AZakapitzlist"/>
        <w:numPr>
          <w:ilvl w:val="0"/>
          <w:numId w:val="8"/>
        </w:numPr>
      </w:pPr>
      <w:r w:rsidRPr="00643305">
        <w:rPr>
          <w:rFonts w:eastAsia="Times New Roman"/>
          <w:color w:val="000000"/>
        </w:rPr>
        <w:t>u</w:t>
      </w:r>
      <w:r w:rsidRPr="00643305">
        <w:t>stawa z dnia 14 czerwca 1960 r. Kodeks postępowania administracyjnego</w:t>
      </w:r>
      <w:r>
        <w:t>,</w:t>
      </w:r>
    </w:p>
    <w:p w14:paraId="4EF92FEB" w14:textId="3DCA1A60" w:rsidR="0051660E" w:rsidRPr="0051660E" w:rsidRDefault="0051660E" w:rsidP="002F040F">
      <w:pPr>
        <w:pStyle w:val="AZakapitzlist"/>
        <w:numPr>
          <w:ilvl w:val="0"/>
          <w:numId w:val="8"/>
        </w:numPr>
      </w:pPr>
      <w:r>
        <w:t>u</w:t>
      </w:r>
      <w:r w:rsidRPr="0051660E">
        <w:t>stawa z dnia 16 listopada 2006 r. o opłacie skarbowej</w:t>
      </w:r>
      <w:r>
        <w:t>.</w:t>
      </w:r>
    </w:p>
    <w:p w14:paraId="587FA8BA" w14:textId="66DF07C9" w:rsidR="003848A6" w:rsidRPr="000032CC" w:rsidRDefault="00F32DD5" w:rsidP="00F32DD5">
      <w:pPr>
        <w:pStyle w:val="Nagwek2"/>
        <w:rPr>
          <w:rStyle w:val="Wyrnienie"/>
          <w:i w:val="0"/>
          <w:iCs w:val="0"/>
        </w:rPr>
      </w:pPr>
      <w:r>
        <w:t>I</w:t>
      </w:r>
      <w:r w:rsidR="003848A6">
        <w:t xml:space="preserve">I. </w:t>
      </w:r>
      <w:r w:rsidR="003848A6" w:rsidRPr="001D2B26">
        <w:t>Wymagane dokumenty</w:t>
      </w:r>
      <w:r>
        <w:t>:</w:t>
      </w:r>
    </w:p>
    <w:p w14:paraId="72B0F9B4" w14:textId="57850AF6" w:rsidR="008643F1" w:rsidRPr="003848A6" w:rsidRDefault="00743951" w:rsidP="002F040F">
      <w:pPr>
        <w:pStyle w:val="AZakapitzlist"/>
        <w:numPr>
          <w:ilvl w:val="0"/>
          <w:numId w:val="9"/>
        </w:numPr>
        <w:rPr>
          <w:rStyle w:val="Hipercze"/>
          <w:bCs/>
          <w:color w:val="212529"/>
        </w:rPr>
      </w:pPr>
      <w:hyperlink r:id="rId8" w:history="1">
        <w:r w:rsidR="008643F1" w:rsidRPr="00743951">
          <w:rPr>
            <w:rStyle w:val="Hipercze"/>
          </w:rPr>
          <w:t xml:space="preserve">wniosek o wydanie formularza </w:t>
        </w:r>
        <w:r w:rsidR="000032CC" w:rsidRPr="00743951">
          <w:rPr>
            <w:rStyle w:val="Hipercze"/>
          </w:rPr>
          <w:t>wielojęzycznego</w:t>
        </w:r>
      </w:hyperlink>
      <w:r w:rsidR="000032CC" w:rsidRPr="000032CC">
        <w:rPr>
          <w:rStyle w:val="Hipercze"/>
          <w:b w:val="0"/>
          <w:bCs/>
          <w:color w:val="000000" w:themeColor="text1"/>
        </w:rPr>
        <w:t>,</w:t>
      </w:r>
    </w:p>
    <w:p w14:paraId="0F2E8F97" w14:textId="3219C439" w:rsidR="003848A6" w:rsidRPr="001D2B26" w:rsidRDefault="003848A6" w:rsidP="002F040F">
      <w:pPr>
        <w:pStyle w:val="AZakapitzlist"/>
        <w:numPr>
          <w:ilvl w:val="0"/>
          <w:numId w:val="9"/>
        </w:numPr>
        <w:rPr>
          <w:b/>
          <w:bCs/>
          <w:color w:val="212529"/>
        </w:rPr>
      </w:pPr>
      <w:r>
        <w:rPr>
          <w:rStyle w:val="Wyrnienie"/>
          <w:i w:val="0"/>
          <w:iCs w:val="0"/>
          <w:color w:val="212529"/>
        </w:rPr>
        <w:t>zaświadczen</w:t>
      </w:r>
      <w:r w:rsidR="001B6992">
        <w:rPr>
          <w:rStyle w:val="Wyrnienie"/>
          <w:i w:val="0"/>
          <w:iCs w:val="0"/>
          <w:color w:val="212529"/>
        </w:rPr>
        <w:t xml:space="preserve">ie o zameldowaniu na pobyt stały lub czasowy </w:t>
      </w:r>
      <w:r w:rsidR="002F040F">
        <w:rPr>
          <w:rStyle w:val="Wyrnienie"/>
          <w:i w:val="0"/>
          <w:iCs w:val="0"/>
          <w:color w:val="212529"/>
        </w:rPr>
        <w:br/>
      </w:r>
      <w:r w:rsidR="001B6992">
        <w:rPr>
          <w:rStyle w:val="Wyrnienie"/>
          <w:i w:val="0"/>
          <w:iCs w:val="0"/>
          <w:color w:val="212529"/>
        </w:rPr>
        <w:t xml:space="preserve">lub </w:t>
      </w:r>
      <w:hyperlink r:id="rId9" w:history="1">
        <w:r w:rsidR="001B6992" w:rsidRPr="00743951">
          <w:rPr>
            <w:rStyle w:val="Hipercze"/>
          </w:rPr>
          <w:t>wniosek o wydanie zaświad</w:t>
        </w:r>
        <w:r w:rsidR="001B6992" w:rsidRPr="00743951">
          <w:rPr>
            <w:rStyle w:val="Hipercze"/>
          </w:rPr>
          <w:t>c</w:t>
        </w:r>
        <w:r w:rsidR="001B6992" w:rsidRPr="00743951">
          <w:rPr>
            <w:rStyle w:val="Hipercze"/>
          </w:rPr>
          <w:t>zenia</w:t>
        </w:r>
      </w:hyperlink>
      <w:r w:rsidR="001B6992">
        <w:rPr>
          <w:rStyle w:val="Wyrnienie"/>
          <w:i w:val="0"/>
          <w:iCs w:val="0"/>
          <w:color w:val="212529"/>
        </w:rPr>
        <w:t>,</w:t>
      </w:r>
      <w:r>
        <w:rPr>
          <w:rStyle w:val="Wyrnienie"/>
          <w:i w:val="0"/>
          <w:iCs w:val="0"/>
          <w:color w:val="212529"/>
        </w:rPr>
        <w:t xml:space="preserve"> jeśli </w:t>
      </w:r>
      <w:r w:rsidR="001B6992">
        <w:rPr>
          <w:rStyle w:val="Wyrnienie"/>
          <w:i w:val="0"/>
          <w:iCs w:val="0"/>
          <w:color w:val="212529"/>
        </w:rPr>
        <w:t xml:space="preserve">nie </w:t>
      </w:r>
      <w:r>
        <w:rPr>
          <w:rStyle w:val="Wyrnienie"/>
          <w:i w:val="0"/>
          <w:iCs w:val="0"/>
          <w:color w:val="212529"/>
        </w:rPr>
        <w:t>zostało wcześniej</w:t>
      </w:r>
      <w:r w:rsidR="001B6992">
        <w:rPr>
          <w:rStyle w:val="Wyrnienie"/>
          <w:i w:val="0"/>
          <w:iCs w:val="0"/>
          <w:color w:val="212529"/>
        </w:rPr>
        <w:t xml:space="preserve"> wydane</w:t>
      </w:r>
      <w:r>
        <w:rPr>
          <w:rStyle w:val="Wyrnienie"/>
          <w:i w:val="0"/>
          <w:iCs w:val="0"/>
          <w:color w:val="212529"/>
        </w:rPr>
        <w:t>,</w:t>
      </w:r>
      <w:r w:rsidR="001B6992">
        <w:rPr>
          <w:rStyle w:val="Wyrnienie"/>
          <w:i w:val="0"/>
          <w:iCs w:val="0"/>
          <w:color w:val="212529"/>
        </w:rPr>
        <w:t xml:space="preserve"> </w:t>
      </w:r>
    </w:p>
    <w:p w14:paraId="0A68581E" w14:textId="55E008BE" w:rsidR="008643F1" w:rsidRPr="00DD0601" w:rsidRDefault="008643F1" w:rsidP="002F040F">
      <w:pPr>
        <w:pStyle w:val="AZakapitzlist"/>
        <w:numPr>
          <w:ilvl w:val="0"/>
          <w:numId w:val="9"/>
        </w:numPr>
        <w:rPr>
          <w:rStyle w:val="Wyrnienie"/>
          <w:b/>
          <w:bCs/>
          <w:i w:val="0"/>
          <w:iCs w:val="0"/>
          <w:color w:val="212529"/>
        </w:rPr>
      </w:pPr>
      <w:r w:rsidRPr="001D2B26">
        <w:rPr>
          <w:rStyle w:val="Wyrnienie"/>
          <w:rFonts w:eastAsia="Times New Roman"/>
          <w:i w:val="0"/>
          <w:iCs w:val="0"/>
          <w:color w:val="212529"/>
        </w:rPr>
        <w:t>dowód  wniesienia opłaty</w:t>
      </w:r>
      <w:r w:rsidR="000032CC">
        <w:rPr>
          <w:rStyle w:val="Wyrnienie"/>
          <w:rFonts w:eastAsia="Times New Roman"/>
          <w:i w:val="0"/>
          <w:iCs w:val="0"/>
          <w:color w:val="212529"/>
        </w:rPr>
        <w:t xml:space="preserve"> za wydanie formularza,</w:t>
      </w:r>
    </w:p>
    <w:p w14:paraId="107EA915" w14:textId="331E641B" w:rsidR="00DD0601" w:rsidRPr="001D2B26" w:rsidRDefault="00DD0601" w:rsidP="002F040F">
      <w:pPr>
        <w:pStyle w:val="AZakapitzlist"/>
        <w:numPr>
          <w:ilvl w:val="0"/>
          <w:numId w:val="9"/>
        </w:numPr>
        <w:rPr>
          <w:b/>
          <w:bCs/>
          <w:color w:val="212529"/>
        </w:rPr>
      </w:pPr>
      <w:r>
        <w:rPr>
          <w:rStyle w:val="Wyrnienie"/>
          <w:rFonts w:eastAsia="Times New Roman"/>
          <w:i w:val="0"/>
          <w:iCs w:val="0"/>
          <w:color w:val="212529"/>
        </w:rPr>
        <w:t>dowód wniesienia opłaty skarbowej za wydanie zaświadczenia o zameldowaniu (jeśli jest wydawane jednocześnie),</w:t>
      </w:r>
    </w:p>
    <w:p w14:paraId="0ED7DDD5" w14:textId="2D83C773" w:rsidR="000032CC" w:rsidRPr="00643305" w:rsidRDefault="000032CC" w:rsidP="002F040F">
      <w:pPr>
        <w:pStyle w:val="AZakapitzlist"/>
        <w:numPr>
          <w:ilvl w:val="0"/>
          <w:numId w:val="9"/>
        </w:numPr>
        <w:rPr>
          <w:b/>
          <w:bCs/>
          <w:color w:val="212529"/>
        </w:rPr>
      </w:pPr>
      <w:r w:rsidRPr="00643305">
        <w:rPr>
          <w:rStyle w:val="Wyrnienie"/>
          <w:rFonts w:eastAsia="Times New Roman"/>
          <w:i w:val="0"/>
          <w:iCs w:val="0"/>
          <w:color w:val="212529"/>
        </w:rPr>
        <w:t>do</w:t>
      </w:r>
      <w:r w:rsidR="00DA1CC0">
        <w:rPr>
          <w:rStyle w:val="Wyrnienie"/>
          <w:rFonts w:eastAsia="Times New Roman"/>
          <w:i w:val="0"/>
          <w:iCs w:val="0"/>
          <w:color w:val="212529"/>
        </w:rPr>
        <w:t>wód osobisty lub paszport</w:t>
      </w:r>
      <w:r>
        <w:rPr>
          <w:rStyle w:val="Wyrnienie"/>
          <w:rFonts w:eastAsia="Times New Roman"/>
          <w:i w:val="0"/>
          <w:iCs w:val="0"/>
          <w:color w:val="212529"/>
        </w:rPr>
        <w:t>,</w:t>
      </w:r>
    </w:p>
    <w:p w14:paraId="0106DF0C" w14:textId="77777777" w:rsidR="000032CC" w:rsidRDefault="000032CC" w:rsidP="002F040F">
      <w:pPr>
        <w:pStyle w:val="AZakapitzlist"/>
        <w:numPr>
          <w:ilvl w:val="0"/>
          <w:numId w:val="9"/>
        </w:numPr>
        <w:rPr>
          <w:b/>
          <w:bCs/>
          <w:color w:val="212529"/>
        </w:rPr>
      </w:pPr>
      <w:r w:rsidRPr="00643305">
        <w:rPr>
          <w:rStyle w:val="Wyrnienie"/>
          <w:rFonts w:eastAsia="Times New Roman"/>
          <w:i w:val="0"/>
          <w:iCs w:val="0"/>
          <w:color w:val="212529"/>
        </w:rPr>
        <w:t>w przypadku, gdy wnioskodawca działa przez pełnomocnika:</w:t>
      </w:r>
    </w:p>
    <w:p w14:paraId="7FA78109" w14:textId="238091E2" w:rsidR="000032CC" w:rsidRPr="006E5D81" w:rsidRDefault="0084059D" w:rsidP="002F040F">
      <w:pPr>
        <w:pStyle w:val="AZakapitzlist"/>
        <w:numPr>
          <w:ilvl w:val="1"/>
          <w:numId w:val="10"/>
        </w:numPr>
        <w:rPr>
          <w:b/>
          <w:bCs/>
          <w:color w:val="212529"/>
        </w:rPr>
      </w:pPr>
      <w:r w:rsidRPr="006E5D81">
        <w:rPr>
          <w:rStyle w:val="Hipercze"/>
          <w:b w:val="0"/>
          <w:bCs/>
          <w:color w:val="000000" w:themeColor="text1"/>
          <w:u w:val="none"/>
        </w:rPr>
        <w:t>dokument stwierdzający udzielenie pełnomocnictwa (</w:t>
      </w:r>
      <w:r w:rsidR="000032CC" w:rsidRPr="006E5D81">
        <w:rPr>
          <w:rStyle w:val="Wyrnienie"/>
          <w:rFonts w:eastAsia="Times New Roman"/>
          <w:i w:val="0"/>
          <w:iCs w:val="0"/>
          <w:color w:val="212529"/>
        </w:rPr>
        <w:t>oryginał lub urzędowo poświadczony odpis</w:t>
      </w:r>
      <w:r w:rsidR="000032CC" w:rsidRPr="006E5D81">
        <w:rPr>
          <w:color w:val="212529"/>
        </w:rPr>
        <w:t>),</w:t>
      </w:r>
    </w:p>
    <w:p w14:paraId="21929FFF" w14:textId="0BD79CA2" w:rsidR="00DD0601" w:rsidRPr="006E5D81" w:rsidRDefault="00DA1CC0" w:rsidP="002F040F">
      <w:pPr>
        <w:pStyle w:val="AZakapitzlist"/>
        <w:numPr>
          <w:ilvl w:val="1"/>
          <w:numId w:val="10"/>
        </w:numPr>
        <w:rPr>
          <w:b/>
          <w:bCs/>
          <w:color w:val="000000" w:themeColor="text1"/>
        </w:rPr>
      </w:pPr>
      <w:r w:rsidRPr="006E5D81">
        <w:rPr>
          <w:rStyle w:val="Hipercze"/>
          <w:b w:val="0"/>
          <w:bCs/>
          <w:color w:val="000000" w:themeColor="text1"/>
          <w:u w:val="none"/>
        </w:rPr>
        <w:t xml:space="preserve">dowód osobisty lub paszport </w:t>
      </w:r>
      <w:r w:rsidR="00DD0601" w:rsidRPr="006E5D81">
        <w:rPr>
          <w:rStyle w:val="Hipercze"/>
          <w:b w:val="0"/>
          <w:bCs/>
          <w:color w:val="000000" w:themeColor="text1"/>
          <w:u w:val="none"/>
        </w:rPr>
        <w:t>pełnomocnika</w:t>
      </w:r>
      <w:r w:rsidRPr="006E5D81">
        <w:rPr>
          <w:rStyle w:val="Hipercze"/>
          <w:b w:val="0"/>
          <w:bCs/>
          <w:color w:val="000000" w:themeColor="text1"/>
          <w:u w:val="none"/>
        </w:rPr>
        <w:t>,</w:t>
      </w:r>
    </w:p>
    <w:p w14:paraId="2AEE69A9" w14:textId="6D2E1454" w:rsidR="008643F1" w:rsidRPr="000032CC" w:rsidRDefault="000032CC" w:rsidP="002F040F">
      <w:pPr>
        <w:pStyle w:val="AZakapitzlist"/>
        <w:numPr>
          <w:ilvl w:val="1"/>
          <w:numId w:val="10"/>
        </w:numPr>
        <w:rPr>
          <w:b/>
          <w:bCs/>
          <w:color w:val="212529"/>
        </w:rPr>
      </w:pPr>
      <w:r w:rsidRPr="006C4141">
        <w:rPr>
          <w:rStyle w:val="Wyrnienie"/>
          <w:rFonts w:eastAsia="Times New Roman"/>
          <w:i w:val="0"/>
          <w:iCs w:val="0"/>
          <w:color w:val="212529"/>
        </w:rPr>
        <w:t>dowód wniesienia opłaty skarbowej za złożenie dokumentu stwierdzającego udzielenie pełnomocnictwa.</w:t>
      </w:r>
    </w:p>
    <w:p w14:paraId="1758431A" w14:textId="7206D674" w:rsidR="008643F1" w:rsidRDefault="00F32DD5" w:rsidP="000032CC">
      <w:pPr>
        <w:pStyle w:val="Nagwek2"/>
      </w:pPr>
      <w:r>
        <w:t>I</w:t>
      </w:r>
      <w:r w:rsidR="008643F1" w:rsidRPr="001D2B26">
        <w:t>II. Opłaty:</w:t>
      </w:r>
    </w:p>
    <w:p w14:paraId="6B629C46" w14:textId="37913B1D" w:rsidR="000032CC" w:rsidRPr="006E5D81" w:rsidRDefault="000032CC">
      <w:pPr>
        <w:pStyle w:val="Azakapitznumerami"/>
        <w:rPr>
          <w:b/>
          <w:bCs/>
        </w:rPr>
      </w:pPr>
      <w:r w:rsidRPr="006E5D81">
        <w:rPr>
          <w:b/>
          <w:bCs/>
        </w:rPr>
        <w:t xml:space="preserve">opłata za wydanie wielojęzycznego standardowego formularza </w:t>
      </w:r>
      <w:r w:rsidR="006E5D81" w:rsidRPr="006E5D81">
        <w:rPr>
          <w:b/>
          <w:bCs/>
        </w:rPr>
        <w:t xml:space="preserve">wynosi </w:t>
      </w:r>
      <w:r w:rsidRPr="006E5D81">
        <w:rPr>
          <w:b/>
          <w:bCs/>
        </w:rPr>
        <w:t>17 zł</w:t>
      </w:r>
      <w:r w:rsidR="006E5D81" w:rsidRPr="006E5D81">
        <w:rPr>
          <w:b/>
          <w:bCs/>
        </w:rPr>
        <w:t xml:space="preserve"> i nie jest to opłata skarbowa,</w:t>
      </w:r>
    </w:p>
    <w:p w14:paraId="41121EC5" w14:textId="77777777" w:rsidR="000032CC" w:rsidRPr="002F040F" w:rsidRDefault="000032CC">
      <w:pPr>
        <w:pStyle w:val="Azakapitznumerami"/>
        <w:rPr>
          <w:i/>
        </w:rPr>
      </w:pPr>
      <w:r w:rsidRPr="002F040F">
        <w:t>opłata skarbowa za złożenie dokumentu stwierdzającego udzielenie pełnomocnictwa wynosi 17 zł,</w:t>
      </w:r>
    </w:p>
    <w:p w14:paraId="06E6CFE3" w14:textId="77777777" w:rsidR="006E5D81" w:rsidRDefault="006E5D81" w:rsidP="006E5D81">
      <w:pPr>
        <w:pStyle w:val="Azakapitznumerami"/>
      </w:pPr>
      <w:r>
        <w:t>n</w:t>
      </w:r>
      <w:r w:rsidRPr="00643305">
        <w:t>ie pobiera się opłaty skarbowej za złożenie dokumentu stwierdzającego udzielenie pełnomocnictwa</w:t>
      </w:r>
      <w:r>
        <w:t>:</w:t>
      </w:r>
    </w:p>
    <w:p w14:paraId="5FC1F3A1" w14:textId="77777777" w:rsidR="006E5D81" w:rsidRDefault="006E5D81" w:rsidP="00F632F2">
      <w:pPr>
        <w:pStyle w:val="Azakapitznumerami"/>
        <w:numPr>
          <w:ilvl w:val="0"/>
          <w:numId w:val="11"/>
        </w:numPr>
      </w:pPr>
      <w:r w:rsidRPr="00643305">
        <w:t>jeśli pełnomocnictwo udzielone jest małżonkowi, wstępnemu, zstępnemu i rodzeństwu</w:t>
      </w:r>
      <w:r>
        <w:t>,</w:t>
      </w:r>
    </w:p>
    <w:p w14:paraId="2EAC6239" w14:textId="77777777" w:rsidR="006E5D81" w:rsidRPr="009C1E80" w:rsidRDefault="006E5D81" w:rsidP="00F632F2">
      <w:pPr>
        <w:pStyle w:val="Azakapitznumerami"/>
        <w:numPr>
          <w:ilvl w:val="0"/>
          <w:numId w:val="11"/>
        </w:numPr>
        <w:rPr>
          <w:rFonts w:eastAsia="Times New Roman"/>
        </w:rPr>
      </w:pPr>
      <w:r w:rsidRPr="00285DA5">
        <w:rPr>
          <w:rFonts w:eastAsia="Times New Roman"/>
        </w:rPr>
        <w:t>poświadczone</w:t>
      </w:r>
      <w:r>
        <w:rPr>
          <w:rFonts w:eastAsia="Times New Roman"/>
        </w:rPr>
        <w:t>go</w:t>
      </w:r>
      <w:r w:rsidRPr="00285DA5">
        <w:rPr>
          <w:rFonts w:eastAsia="Times New Roman"/>
        </w:rPr>
        <w:t xml:space="preserve"> notarialnie lub przez uprawniony organ, upoważniające do odbioru </w:t>
      </w:r>
      <w:r w:rsidRPr="00285DA5">
        <w:rPr>
          <w:rFonts w:eastAsia="Times New Roman"/>
        </w:rPr>
        <w:br/>
        <w:t>dokumentów,</w:t>
      </w:r>
    </w:p>
    <w:p w14:paraId="2640EC6A" w14:textId="77777777" w:rsidR="006E5D81" w:rsidRPr="00946FC8" w:rsidRDefault="006E5D81" w:rsidP="006E5D81">
      <w:pPr>
        <w:pStyle w:val="Azakapitznumerami"/>
        <w:ind w:hanging="357"/>
      </w:pPr>
      <w:r>
        <w:t>n</w:t>
      </w:r>
      <w:r w:rsidRPr="00946FC8">
        <w:t>ależ</w:t>
      </w:r>
      <w:r>
        <w:t xml:space="preserve">ne </w:t>
      </w:r>
      <w:r w:rsidRPr="00946FC8">
        <w:t>opłat</w:t>
      </w:r>
      <w:r>
        <w:t>y</w:t>
      </w:r>
      <w:r w:rsidRPr="00946FC8">
        <w:t xml:space="preserve"> można </w:t>
      </w:r>
      <w:r>
        <w:t xml:space="preserve">wnieść </w:t>
      </w:r>
      <w:r w:rsidRPr="00946FC8">
        <w:t>na rachunek bankowy 02 1020 3017 0000 2702 0166 6270</w:t>
      </w:r>
      <w:r>
        <w:t xml:space="preserve"> </w:t>
      </w:r>
      <w:r>
        <w:br/>
        <w:t xml:space="preserve">lub </w:t>
      </w:r>
      <w:r w:rsidRPr="00946FC8">
        <w:t>uiścić</w:t>
      </w:r>
      <w:r>
        <w:t xml:space="preserve"> </w:t>
      </w:r>
      <w:r w:rsidRPr="00946FC8">
        <w:t>w kasie Urzędu Gminy Polkowice</w:t>
      </w:r>
      <w:r>
        <w:t>:</w:t>
      </w:r>
    </w:p>
    <w:p w14:paraId="23BA71D5" w14:textId="77777777" w:rsidR="006E5D81" w:rsidRPr="00946FC8" w:rsidRDefault="006E5D81" w:rsidP="00F632F2">
      <w:pPr>
        <w:pStyle w:val="Azakapitznumerami"/>
        <w:numPr>
          <w:ilvl w:val="0"/>
          <w:numId w:val="12"/>
        </w:numPr>
      </w:pPr>
      <w:r w:rsidRPr="00946FC8">
        <w:t>poniedziałek, środa, czwartek od godziny 7:45 do godziny 15:00,</w:t>
      </w:r>
    </w:p>
    <w:p w14:paraId="42ADAB41" w14:textId="77777777" w:rsidR="006E5D81" w:rsidRPr="00946FC8" w:rsidRDefault="006E5D81" w:rsidP="00F632F2">
      <w:pPr>
        <w:pStyle w:val="Azakapitznumerami"/>
        <w:numPr>
          <w:ilvl w:val="0"/>
          <w:numId w:val="12"/>
        </w:numPr>
      </w:pPr>
      <w:r w:rsidRPr="00946FC8">
        <w:t>wtorek od godziny 7:45 do godziny 16:30,</w:t>
      </w:r>
    </w:p>
    <w:p w14:paraId="1B8FC345" w14:textId="77777777" w:rsidR="006E5D81" w:rsidRPr="00946FC8" w:rsidRDefault="006E5D81" w:rsidP="00F632F2">
      <w:pPr>
        <w:pStyle w:val="Azakapitznumerami"/>
        <w:numPr>
          <w:ilvl w:val="0"/>
          <w:numId w:val="12"/>
        </w:numPr>
      </w:pPr>
      <w:r w:rsidRPr="00946FC8">
        <w:t>piątek od godziny 7:45 do godziny 13:30.</w:t>
      </w:r>
    </w:p>
    <w:p w14:paraId="503E97B9" w14:textId="06883290" w:rsidR="008643F1" w:rsidRPr="001D2B26" w:rsidRDefault="000032CC" w:rsidP="000032CC">
      <w:pPr>
        <w:pStyle w:val="Nagwek2"/>
      </w:pPr>
      <w:r>
        <w:t>I</w:t>
      </w:r>
      <w:r w:rsidR="00F32DD5">
        <w:t>V</w:t>
      </w:r>
      <w:r w:rsidR="008643F1" w:rsidRPr="001D2B26">
        <w:t>. Termin załatwienia sprawy:</w:t>
      </w:r>
    </w:p>
    <w:p w14:paraId="0C4F849A" w14:textId="470BF326" w:rsidR="008643F1" w:rsidRPr="00F32DD5" w:rsidRDefault="003848A6" w:rsidP="00F32DD5">
      <w:pPr>
        <w:pStyle w:val="Azakapitbezlisty"/>
      </w:pPr>
      <w:r w:rsidRPr="00F32DD5">
        <w:t xml:space="preserve">bez zbędnej zwłoki, </w:t>
      </w:r>
      <w:r w:rsidR="008643F1" w:rsidRPr="00F32DD5">
        <w:t xml:space="preserve">nie później niż w terminie 7 dni od daty złożenia wymaganych dokumentów. </w:t>
      </w:r>
    </w:p>
    <w:p w14:paraId="242F5163" w14:textId="32086D4B" w:rsidR="008643F1" w:rsidRPr="001D2B26" w:rsidRDefault="008643F1" w:rsidP="003848A6">
      <w:pPr>
        <w:pStyle w:val="Nagwek2"/>
      </w:pPr>
      <w:r w:rsidRPr="001D2B26">
        <w:lastRenderedPageBreak/>
        <w:t>V. Jednostka odpowiedzialna:</w:t>
      </w:r>
    </w:p>
    <w:p w14:paraId="55113490" w14:textId="64D87861" w:rsidR="008643F1" w:rsidRPr="001D2B26" w:rsidRDefault="008643F1" w:rsidP="00F32DD5">
      <w:pPr>
        <w:pStyle w:val="Azakapitbezlisty"/>
        <w:rPr>
          <w:i/>
        </w:rPr>
      </w:pPr>
      <w:r w:rsidRPr="001D2B26">
        <w:t>Wydział Spraw Obywatelskich</w:t>
      </w:r>
      <w:r w:rsidR="003848A6">
        <w:rPr>
          <w:i/>
        </w:rPr>
        <w:t xml:space="preserve">, </w:t>
      </w:r>
      <w:r w:rsidRPr="001D2B26">
        <w:t>ul. Rynek 1, pokój nr 12</w:t>
      </w:r>
      <w:r w:rsidR="003848A6">
        <w:t xml:space="preserve">, </w:t>
      </w:r>
      <w:r w:rsidRPr="001D2B26">
        <w:t>tel. 76 84 74</w:t>
      </w:r>
      <w:r w:rsidR="00F32DD5">
        <w:t> </w:t>
      </w:r>
      <w:r w:rsidRPr="001D2B26">
        <w:t>130</w:t>
      </w:r>
      <w:r w:rsidR="00F32DD5">
        <w:t>.</w:t>
      </w:r>
    </w:p>
    <w:p w14:paraId="5CA075E8" w14:textId="2523E025" w:rsidR="008643F1" w:rsidRDefault="008643F1" w:rsidP="00306CDA">
      <w:pPr>
        <w:pStyle w:val="Nagwek2"/>
      </w:pPr>
      <w:r w:rsidRPr="001D2B26">
        <w:t>V</w:t>
      </w:r>
      <w:r w:rsidR="00F32DD5">
        <w:t>I</w:t>
      </w:r>
      <w:r w:rsidRPr="001D2B26">
        <w:t>. Tryb odwoławczy</w:t>
      </w:r>
      <w:r w:rsidR="006B5F3E">
        <w:t>:</w:t>
      </w:r>
    </w:p>
    <w:p w14:paraId="6C5AA223" w14:textId="17BC522C" w:rsidR="006B5F3E" w:rsidRDefault="006B5F3E" w:rsidP="006B5F3E">
      <w:pPr>
        <w:rPr>
          <w:lang w:eastAsia="pl-PL"/>
        </w:rPr>
      </w:pPr>
      <w:r>
        <w:rPr>
          <w:lang w:eastAsia="pl-PL"/>
        </w:rPr>
        <w:t xml:space="preserve">nie jest </w:t>
      </w:r>
      <w:r w:rsidRPr="006B5F3E">
        <w:rPr>
          <w:sz w:val="24"/>
          <w:szCs w:val="24"/>
          <w:lang w:eastAsia="pl-PL"/>
        </w:rPr>
        <w:t>przewidziany</w:t>
      </w:r>
      <w:r>
        <w:rPr>
          <w:lang w:eastAsia="pl-PL"/>
        </w:rPr>
        <w:t>.</w:t>
      </w:r>
    </w:p>
    <w:p w14:paraId="2EA90D85" w14:textId="6EDF838E" w:rsidR="006B5F3E" w:rsidRDefault="006B5F3E" w:rsidP="006B5F3E">
      <w:pPr>
        <w:pStyle w:val="Nagwek2"/>
      </w:pPr>
      <w:r>
        <w:t>VII. Inne informacje:</w:t>
      </w:r>
    </w:p>
    <w:p w14:paraId="616FD28B" w14:textId="4E9D1B1D" w:rsidR="006B5F3E" w:rsidRDefault="006B5F3E" w:rsidP="00291ED6">
      <w:pPr>
        <w:pStyle w:val="AZakapitzlist"/>
        <w:numPr>
          <w:ilvl w:val="0"/>
          <w:numId w:val="7"/>
        </w:numPr>
      </w:pPr>
      <w:r>
        <w:t xml:space="preserve">wielojęzyczny formularz standardowy jest wydawany do zaświadczenia potwierdzającego zameldowanie ma pobyt stały lub pobyt czasowy, </w:t>
      </w:r>
    </w:p>
    <w:p w14:paraId="19ECF6B0" w14:textId="7F350AD1" w:rsidR="006B5F3E" w:rsidRDefault="006B5F3E" w:rsidP="00291ED6">
      <w:pPr>
        <w:pStyle w:val="AZakapitzlist"/>
        <w:numPr>
          <w:ilvl w:val="0"/>
          <w:numId w:val="7"/>
        </w:numPr>
      </w:pPr>
      <w:r>
        <w:t xml:space="preserve">wniosek o wydanie wielojęzycznego formularza standardowego można złożyć jednocześnie </w:t>
      </w:r>
      <w:r w:rsidR="00291ED6">
        <w:br/>
      </w:r>
      <w:r>
        <w:t>z wnioskiem o wydanie zaświadczenia lub po wydaniu zaświadczenia,</w:t>
      </w:r>
    </w:p>
    <w:p w14:paraId="682460D1" w14:textId="27303384" w:rsidR="006B5F3E" w:rsidRDefault="00291ED6" w:rsidP="00291ED6">
      <w:pPr>
        <w:pStyle w:val="AZakapitzlist"/>
        <w:numPr>
          <w:ilvl w:val="0"/>
          <w:numId w:val="7"/>
        </w:numPr>
      </w:pPr>
      <w:r>
        <w:rPr>
          <w:rStyle w:val="Pogrubienie"/>
        </w:rPr>
        <w:t>w</w:t>
      </w:r>
      <w:r w:rsidR="006B5F3E">
        <w:rPr>
          <w:rStyle w:val="Pogrubienie"/>
        </w:rPr>
        <w:t>ielojęzyczny formularz standardowy ważny jest wyłącznie z oryginałem zaświadczenia</w:t>
      </w:r>
      <w:r w:rsidR="006B5F3E">
        <w:t>, do którego został wydany i samodzielnie nie przedstawia żadnej wartości prawnej.</w:t>
      </w:r>
    </w:p>
    <w:p w14:paraId="0FC6CFA8" w14:textId="56A324CA" w:rsidR="006B5F3E" w:rsidRPr="006B5F3E" w:rsidRDefault="006B5F3E" w:rsidP="006B5F3E">
      <w:pPr>
        <w:rPr>
          <w:lang w:eastAsia="pl-PL"/>
        </w:rPr>
      </w:pPr>
    </w:p>
    <w:sectPr w:rsidR="006B5F3E" w:rsidRPr="006B5F3E" w:rsidSect="00F6106C">
      <w:pgSz w:w="11906" w:h="16838"/>
      <w:pgMar w:top="709" w:right="707" w:bottom="568" w:left="85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A9F1" w14:textId="77777777" w:rsidR="002C4E4F" w:rsidRDefault="002C4E4F" w:rsidP="00D25E34">
      <w:pPr>
        <w:spacing w:after="0" w:line="240" w:lineRule="auto"/>
      </w:pPr>
      <w:r>
        <w:separator/>
      </w:r>
    </w:p>
  </w:endnote>
  <w:endnote w:type="continuationSeparator" w:id="0">
    <w:p w14:paraId="2B16A815" w14:textId="77777777" w:rsidR="002C4E4F" w:rsidRDefault="002C4E4F" w:rsidP="00D2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6194" w14:textId="77777777" w:rsidR="002C4E4F" w:rsidRDefault="002C4E4F" w:rsidP="00D25E34">
      <w:pPr>
        <w:spacing w:after="0" w:line="240" w:lineRule="auto"/>
      </w:pPr>
      <w:r>
        <w:separator/>
      </w:r>
    </w:p>
  </w:footnote>
  <w:footnote w:type="continuationSeparator" w:id="0">
    <w:p w14:paraId="4ABDD8FB" w14:textId="77777777" w:rsidR="002C4E4F" w:rsidRDefault="002C4E4F" w:rsidP="00D2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872"/>
    <w:multiLevelType w:val="multilevel"/>
    <w:tmpl w:val="246C9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1A541AC"/>
    <w:multiLevelType w:val="multilevel"/>
    <w:tmpl w:val="18E2F8A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073260"/>
    <w:multiLevelType w:val="multilevel"/>
    <w:tmpl w:val="5508962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ED641A5"/>
    <w:multiLevelType w:val="multilevel"/>
    <w:tmpl w:val="246C9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8092CAD"/>
    <w:multiLevelType w:val="multilevel"/>
    <w:tmpl w:val="247C2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0C7757B"/>
    <w:multiLevelType w:val="hybridMultilevel"/>
    <w:tmpl w:val="8BCA2A82"/>
    <w:lvl w:ilvl="0" w:tplc="00340160">
      <w:start w:val="1"/>
      <w:numFmt w:val="decimal"/>
      <w:pStyle w:val="Azakapitznumerami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3366C"/>
    <w:multiLevelType w:val="multilevel"/>
    <w:tmpl w:val="DA4078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F7110CB"/>
    <w:multiLevelType w:val="hybridMultilevel"/>
    <w:tmpl w:val="184A1ED4"/>
    <w:lvl w:ilvl="0" w:tplc="34261A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8E3D7A"/>
    <w:multiLevelType w:val="hybridMultilevel"/>
    <w:tmpl w:val="7E84FA10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AC20D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F7CF6"/>
    <w:multiLevelType w:val="hybridMultilevel"/>
    <w:tmpl w:val="7D5CA232"/>
    <w:lvl w:ilvl="0" w:tplc="AC20D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5D55A3"/>
    <w:multiLevelType w:val="hybridMultilevel"/>
    <w:tmpl w:val="27BEF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BC4101"/>
    <w:multiLevelType w:val="multilevel"/>
    <w:tmpl w:val="C1A2206A"/>
    <w:lvl w:ilvl="0">
      <w:start w:val="1"/>
      <w:numFmt w:val="bullet"/>
      <w:pStyle w:val="AZakapitzlis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 w16cid:durableId="1543060184">
    <w:abstractNumId w:val="11"/>
  </w:num>
  <w:num w:numId="2" w16cid:durableId="299112149">
    <w:abstractNumId w:val="5"/>
  </w:num>
  <w:num w:numId="3" w16cid:durableId="1086415212">
    <w:abstractNumId w:val="8"/>
  </w:num>
  <w:num w:numId="4" w16cid:durableId="1803769650">
    <w:abstractNumId w:val="9"/>
  </w:num>
  <w:num w:numId="5" w16cid:durableId="1446076108">
    <w:abstractNumId w:val="0"/>
  </w:num>
  <w:num w:numId="6" w16cid:durableId="2040425590">
    <w:abstractNumId w:val="3"/>
  </w:num>
  <w:num w:numId="7" w16cid:durableId="481313990">
    <w:abstractNumId w:val="4"/>
  </w:num>
  <w:num w:numId="8" w16cid:durableId="197426950">
    <w:abstractNumId w:val="10"/>
  </w:num>
  <w:num w:numId="9" w16cid:durableId="1110704195">
    <w:abstractNumId w:val="7"/>
  </w:num>
  <w:num w:numId="10" w16cid:durableId="499153864">
    <w:abstractNumId w:val="6"/>
  </w:num>
  <w:num w:numId="11" w16cid:durableId="787312300">
    <w:abstractNumId w:val="1"/>
  </w:num>
  <w:num w:numId="12" w16cid:durableId="12237167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E0"/>
    <w:rsid w:val="000032CC"/>
    <w:rsid w:val="00010E87"/>
    <w:rsid w:val="00042933"/>
    <w:rsid w:val="000B5431"/>
    <w:rsid w:val="000C37A6"/>
    <w:rsid w:val="000E4746"/>
    <w:rsid w:val="00131350"/>
    <w:rsid w:val="00145D10"/>
    <w:rsid w:val="00171008"/>
    <w:rsid w:val="001746EB"/>
    <w:rsid w:val="001914B6"/>
    <w:rsid w:val="001B6992"/>
    <w:rsid w:val="001C542E"/>
    <w:rsid w:val="002502EE"/>
    <w:rsid w:val="00291ED6"/>
    <w:rsid w:val="002B4E93"/>
    <w:rsid w:val="002C4E4F"/>
    <w:rsid w:val="002D15D8"/>
    <w:rsid w:val="002F040F"/>
    <w:rsid w:val="002F5DEE"/>
    <w:rsid w:val="00304B71"/>
    <w:rsid w:val="00306CDA"/>
    <w:rsid w:val="00310A9F"/>
    <w:rsid w:val="0031203F"/>
    <w:rsid w:val="00325592"/>
    <w:rsid w:val="00381027"/>
    <w:rsid w:val="0038317E"/>
    <w:rsid w:val="003848A6"/>
    <w:rsid w:val="00396B66"/>
    <w:rsid w:val="003A6151"/>
    <w:rsid w:val="003B0571"/>
    <w:rsid w:val="003B6C4B"/>
    <w:rsid w:val="00485D42"/>
    <w:rsid w:val="004D4CE5"/>
    <w:rsid w:val="004E43C6"/>
    <w:rsid w:val="0051660E"/>
    <w:rsid w:val="00543DD3"/>
    <w:rsid w:val="005453A1"/>
    <w:rsid w:val="00550CC3"/>
    <w:rsid w:val="005F7E17"/>
    <w:rsid w:val="00623A33"/>
    <w:rsid w:val="00663B64"/>
    <w:rsid w:val="006A1AC7"/>
    <w:rsid w:val="006A2952"/>
    <w:rsid w:val="006B5F3E"/>
    <w:rsid w:val="006C53D1"/>
    <w:rsid w:val="006E5D81"/>
    <w:rsid w:val="006F0B6F"/>
    <w:rsid w:val="00743951"/>
    <w:rsid w:val="007804CB"/>
    <w:rsid w:val="00786CEB"/>
    <w:rsid w:val="008000B7"/>
    <w:rsid w:val="00800324"/>
    <w:rsid w:val="0084059D"/>
    <w:rsid w:val="0084624D"/>
    <w:rsid w:val="008611A7"/>
    <w:rsid w:val="008643F1"/>
    <w:rsid w:val="00895B2B"/>
    <w:rsid w:val="0093550E"/>
    <w:rsid w:val="00946FC8"/>
    <w:rsid w:val="009615A4"/>
    <w:rsid w:val="009753B9"/>
    <w:rsid w:val="009D6FA9"/>
    <w:rsid w:val="009E5B9A"/>
    <w:rsid w:val="00A03A19"/>
    <w:rsid w:val="00A1170B"/>
    <w:rsid w:val="00AD463C"/>
    <w:rsid w:val="00B96CC6"/>
    <w:rsid w:val="00BE1FD6"/>
    <w:rsid w:val="00BF1EBF"/>
    <w:rsid w:val="00C6082B"/>
    <w:rsid w:val="00C6446B"/>
    <w:rsid w:val="00C72333"/>
    <w:rsid w:val="00C73245"/>
    <w:rsid w:val="00C9527F"/>
    <w:rsid w:val="00D0589F"/>
    <w:rsid w:val="00D24880"/>
    <w:rsid w:val="00D25E34"/>
    <w:rsid w:val="00D35FB4"/>
    <w:rsid w:val="00D610D8"/>
    <w:rsid w:val="00DA1CC0"/>
    <w:rsid w:val="00DA2B73"/>
    <w:rsid w:val="00DB5045"/>
    <w:rsid w:val="00DD0601"/>
    <w:rsid w:val="00DE0F25"/>
    <w:rsid w:val="00E91AB4"/>
    <w:rsid w:val="00E97D9D"/>
    <w:rsid w:val="00EC1EB8"/>
    <w:rsid w:val="00EE43F6"/>
    <w:rsid w:val="00F00BA9"/>
    <w:rsid w:val="00F32DD5"/>
    <w:rsid w:val="00F6106C"/>
    <w:rsid w:val="00F632F2"/>
    <w:rsid w:val="00F658FC"/>
    <w:rsid w:val="00F734D4"/>
    <w:rsid w:val="00F7394B"/>
    <w:rsid w:val="00F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8CDB"/>
  <w15:docId w15:val="{D6B36B3D-EA03-4097-B2E0-160DB86F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60E"/>
    <w:pPr>
      <w:spacing w:after="200" w:line="276" w:lineRule="auto"/>
    </w:pPr>
    <w:rPr>
      <w:sz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0032CC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6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locked/>
    <w:rsid w:val="008611A7"/>
    <w:pPr>
      <w:keepNext/>
      <w:keepLines/>
      <w:spacing w:before="12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9D6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uiPriority w:val="99"/>
    <w:qFormat/>
    <w:rPr>
      <w:i/>
      <w:iCs/>
    </w:rPr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autoRedefine/>
    <w:qFormat/>
    <w:rsid w:val="00010E87"/>
    <w:pPr>
      <w:keepNext/>
      <w:spacing w:before="120" w:after="0"/>
    </w:pPr>
    <w:rPr>
      <w:rFonts w:asciiTheme="minorHAnsi" w:eastAsia="Microsoft YaHei" w:hAnsiTheme="minorHAnsi" w:cs="Arial"/>
      <w:b/>
      <w:sz w:val="24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qFormat/>
    <w:rsid w:val="00C72AA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325BE"/>
    <w:pPr>
      <w:ind w:left="720"/>
      <w:contextualSpacing/>
    </w:pPr>
  </w:style>
  <w:style w:type="paragraph" w:customStyle="1" w:styleId="Standard">
    <w:name w:val="Standard"/>
    <w:uiPriority w:val="99"/>
    <w:qFormat/>
    <w:rsid w:val="0066673A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numbering" w:customStyle="1" w:styleId="Numeracja123">
    <w:name w:val="Numeracja 123"/>
    <w:qFormat/>
  </w:style>
  <w:style w:type="character" w:styleId="Hipercze">
    <w:name w:val="Hyperlink"/>
    <w:basedOn w:val="Domylnaczcionkaakapitu"/>
    <w:uiPriority w:val="99"/>
    <w:unhideWhenUsed/>
    <w:qFormat/>
    <w:rsid w:val="006E5D81"/>
    <w:rPr>
      <w:rFonts w:asciiTheme="minorHAnsi" w:hAnsiTheme="minorHAnsi"/>
      <w:b/>
      <w:color w:val="0000FF" w:themeColor="hyperlink"/>
      <w:sz w:val="24"/>
      <w:u w:val="single"/>
    </w:rPr>
  </w:style>
  <w:style w:type="character" w:customStyle="1" w:styleId="Nagwek1Znak">
    <w:name w:val="Nagłówek 1 Znak"/>
    <w:basedOn w:val="Domylnaczcionkaakapitu"/>
    <w:link w:val="Nagwek1"/>
    <w:rsid w:val="000032CC"/>
    <w:rPr>
      <w:rFonts w:asciiTheme="minorHAnsi" w:eastAsiaTheme="majorEastAsia" w:hAnsiTheme="minorHAnsi" w:cstheme="majorBidi"/>
      <w:b/>
      <w:color w:val="000000" w:themeColor="text1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rsid w:val="008611A7"/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43C6"/>
    <w:rPr>
      <w:sz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9D6F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locked/>
    <w:rsid w:val="00A1170B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Zakapitzlist">
    <w:name w:val="AZ akapit z listą"/>
    <w:basedOn w:val="Akapitzlist"/>
    <w:qFormat/>
    <w:rsid w:val="00A1170B"/>
    <w:pPr>
      <w:numPr>
        <w:numId w:val="1"/>
      </w:numPr>
      <w:spacing w:after="120"/>
    </w:pPr>
    <w:rPr>
      <w:rFonts w:asciiTheme="minorHAnsi" w:hAnsiTheme="minorHAnsi" w:cstheme="minorHAnsi"/>
      <w:sz w:val="24"/>
      <w:szCs w:val="24"/>
      <w:lang w:eastAsia="pl-PL"/>
    </w:rPr>
  </w:style>
  <w:style w:type="paragraph" w:customStyle="1" w:styleId="Azakapitbezlisty">
    <w:name w:val="Az akapit bez listy"/>
    <w:basedOn w:val="Normalny"/>
    <w:qFormat/>
    <w:rsid w:val="00A1170B"/>
    <w:pPr>
      <w:suppressAutoHyphens w:val="0"/>
      <w:spacing w:after="120"/>
    </w:pPr>
    <w:rPr>
      <w:rFonts w:asciiTheme="minorHAnsi" w:hAnsiTheme="minorHAnsi" w:cstheme="minorHAns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D1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E34"/>
    <w:rPr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E34"/>
    <w:rPr>
      <w:vertAlign w:val="superscript"/>
    </w:rPr>
  </w:style>
  <w:style w:type="paragraph" w:customStyle="1" w:styleId="Azakapitznumerami">
    <w:name w:val="Az akapit z numerami"/>
    <w:basedOn w:val="AZakapitzlist"/>
    <w:qFormat/>
    <w:rsid w:val="00946FC8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locked/>
    <w:rsid w:val="000032CC"/>
    <w:pPr>
      <w:spacing w:after="100"/>
      <w:ind w:left="220"/>
    </w:pPr>
  </w:style>
  <w:style w:type="character" w:styleId="Pogrubienie">
    <w:name w:val="Strong"/>
    <w:basedOn w:val="Domylnaczcionkaakapitu"/>
    <w:uiPriority w:val="22"/>
    <w:qFormat/>
    <w:locked/>
    <w:rsid w:val="00F32DD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43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lkowice.eu/e,pobierz,get.html?id=98826&amp;file=SO-4+wniosek+o+wydanie+wieloj%25u0119zycznego+formularz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polkowice.eu/e,pobierz,get.html?id=98824&amp;file=SO-2+wniosek+o+wydanie+za%25u015Bwiadczenia+z+rejestru+mieszka%25u0144c%3Fw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C078-D9DC-43DE-A821-B8FA5D1B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III-17-96</dc:creator>
  <dc:description/>
  <cp:lastModifiedBy>Agnieszka Ziółkowska-Szczupak</cp:lastModifiedBy>
  <cp:revision>25</cp:revision>
  <dcterms:created xsi:type="dcterms:W3CDTF">2022-11-12T09:33:00Z</dcterms:created>
  <dcterms:modified xsi:type="dcterms:W3CDTF">2023-02-23T13:38:00Z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