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39" w:rsidRDefault="00406B39" w:rsidP="0084064F">
      <w:pPr>
        <w:pStyle w:val="Tytu"/>
        <w:spacing w:line="360" w:lineRule="auto"/>
        <w:rPr>
          <w:rFonts w:ascii="Times New Roman" w:hAnsi="Times New Roman"/>
          <w:b w:val="0"/>
          <w:szCs w:val="20"/>
        </w:rPr>
      </w:pPr>
      <w:bookmarkStart w:id="0" w:name="_GoBack"/>
      <w:bookmarkEnd w:id="0"/>
    </w:p>
    <w:p w:rsidR="00326B18" w:rsidRDefault="00326B18" w:rsidP="00326B18">
      <w:pPr>
        <w:pStyle w:val="Tytu"/>
        <w:spacing w:line="360" w:lineRule="auto"/>
        <w:jc w:val="left"/>
        <w:rPr>
          <w:rFonts w:ascii="Times New Roman" w:hAnsi="Times New Roman"/>
          <w:b w:val="0"/>
          <w:szCs w:val="20"/>
        </w:rPr>
      </w:pPr>
    </w:p>
    <w:p w:rsidR="00D23D2A" w:rsidRDefault="00941218" w:rsidP="0084064F">
      <w:pPr>
        <w:pStyle w:val="Tytu"/>
        <w:spacing w:line="360" w:lineRule="auto"/>
        <w:rPr>
          <w:rFonts w:ascii="Times New Roman" w:hAnsi="Times New Roman"/>
          <w:b w:val="0"/>
          <w:bCs/>
          <w:sz w:val="18"/>
        </w:rPr>
      </w:pPr>
      <w:r>
        <w:rPr>
          <w:rFonts w:ascii="Times New Roman" w:hAnsi="Times New Roman"/>
          <w:sz w:val="18"/>
        </w:rPr>
        <w:t>UMOWA</w:t>
      </w:r>
      <w:r w:rsidR="00D23D2A">
        <w:rPr>
          <w:rFonts w:ascii="Times New Roman" w:hAnsi="Times New Roman"/>
          <w:sz w:val="18"/>
        </w:rPr>
        <w:t xml:space="preserve"> RAMOWA</w:t>
      </w:r>
      <w:r>
        <w:rPr>
          <w:rFonts w:ascii="Times New Roman" w:hAnsi="Times New Roman"/>
          <w:sz w:val="18"/>
        </w:rPr>
        <w:t xml:space="preserve">  Nr </w:t>
      </w:r>
      <w:r>
        <w:rPr>
          <w:rFonts w:ascii="Times New Roman" w:hAnsi="Times New Roman"/>
          <w:b w:val="0"/>
          <w:bCs/>
          <w:sz w:val="18"/>
        </w:rPr>
        <w:t>.....................................</w:t>
      </w:r>
    </w:p>
    <w:p w:rsidR="00D23D2A" w:rsidRDefault="00D23D2A" w:rsidP="00395105">
      <w:pPr>
        <w:pStyle w:val="Tytu"/>
        <w:spacing w:line="360" w:lineRule="auto"/>
        <w:jc w:val="left"/>
        <w:rPr>
          <w:rFonts w:ascii="Times New Roman" w:hAnsi="Times New Roman"/>
          <w:bCs/>
          <w:szCs w:val="20"/>
        </w:rPr>
      </w:pPr>
    </w:p>
    <w:p w:rsidR="00D23D2A" w:rsidRPr="00D23D2A" w:rsidRDefault="00D23D2A" w:rsidP="00395105">
      <w:pPr>
        <w:pStyle w:val="Tytu"/>
        <w:spacing w:line="360" w:lineRule="auto"/>
        <w:jc w:val="left"/>
        <w:rPr>
          <w:rFonts w:ascii="Times New Roman" w:hAnsi="Times New Roman"/>
          <w:bCs/>
          <w:szCs w:val="20"/>
        </w:rPr>
      </w:pPr>
      <w:r w:rsidRPr="00D23D2A">
        <w:rPr>
          <w:rFonts w:ascii="Times New Roman" w:hAnsi="Times New Roman"/>
          <w:bCs/>
          <w:szCs w:val="20"/>
        </w:rPr>
        <w:t xml:space="preserve">Umowa ramowa </w:t>
      </w:r>
      <w:r w:rsidR="00D60EAF">
        <w:rPr>
          <w:rFonts w:ascii="Times New Roman" w:hAnsi="Times New Roman"/>
          <w:bCs/>
          <w:szCs w:val="20"/>
        </w:rPr>
        <w:t>w sprawie warunków i zasad</w:t>
      </w:r>
      <w:r w:rsidRPr="00D23D2A">
        <w:rPr>
          <w:rFonts w:ascii="Times New Roman" w:hAnsi="Times New Roman"/>
          <w:bCs/>
          <w:szCs w:val="20"/>
        </w:rPr>
        <w:t xml:space="preserve"> </w:t>
      </w:r>
      <w:r w:rsidR="00BA765E">
        <w:rPr>
          <w:rFonts w:ascii="Times New Roman" w:hAnsi="Times New Roman"/>
          <w:bCs/>
          <w:szCs w:val="20"/>
        </w:rPr>
        <w:t>udostępni</w:t>
      </w:r>
      <w:r w:rsidR="00D60EAF">
        <w:rPr>
          <w:rFonts w:ascii="Times New Roman" w:hAnsi="Times New Roman"/>
          <w:bCs/>
          <w:szCs w:val="20"/>
        </w:rPr>
        <w:t>a</w:t>
      </w:r>
      <w:r w:rsidR="00BA765E">
        <w:rPr>
          <w:rFonts w:ascii="Times New Roman" w:hAnsi="Times New Roman"/>
          <w:bCs/>
          <w:szCs w:val="20"/>
        </w:rPr>
        <w:t>nia</w:t>
      </w:r>
      <w:r w:rsidRPr="00D23D2A">
        <w:rPr>
          <w:rFonts w:ascii="Times New Roman" w:hAnsi="Times New Roman"/>
          <w:bCs/>
          <w:szCs w:val="20"/>
        </w:rPr>
        <w:t xml:space="preserve"> zasobów teletechnicznych będących własnością Gminy Polkowice.</w:t>
      </w:r>
    </w:p>
    <w:p w:rsidR="00D23D2A" w:rsidRDefault="00D23D2A" w:rsidP="00395105">
      <w:pPr>
        <w:spacing w:line="360" w:lineRule="auto"/>
        <w:rPr>
          <w:sz w:val="18"/>
        </w:rPr>
      </w:pP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zawarta w dniu ................................  w Polkowicach pomiędzy: 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Gminą Polkowice – Urząd Gminy Polkowice z siedzibą w Polkowicach, ul. Rynek  1, 59-100 Polkowice,  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>NIP  - 692 22 53 936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reprezentowaną przez: 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>Sekretarza Gminy  - Jadwigę Ignatowską-Zając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>przy kontrasygnacie Skarbnika Gminy - Katarzyny Gryś</w:t>
      </w:r>
    </w:p>
    <w:p w:rsidR="00F2311A" w:rsidRPr="00E23400" w:rsidRDefault="00F2311A" w:rsidP="00807912">
      <w:pPr>
        <w:spacing w:line="360" w:lineRule="auto"/>
        <w:rPr>
          <w:sz w:val="20"/>
          <w:szCs w:val="20"/>
        </w:rPr>
      </w:pPr>
      <w:r w:rsidRPr="00E23400">
        <w:rPr>
          <w:sz w:val="20"/>
          <w:szCs w:val="20"/>
        </w:rPr>
        <w:t>zwan</w:t>
      </w:r>
      <w:r w:rsidR="00F03CB9" w:rsidRPr="00E23400">
        <w:rPr>
          <w:sz w:val="20"/>
          <w:szCs w:val="20"/>
        </w:rPr>
        <w:t>ą</w:t>
      </w:r>
      <w:r w:rsidRPr="00E23400">
        <w:rPr>
          <w:sz w:val="20"/>
          <w:szCs w:val="20"/>
        </w:rPr>
        <w:t xml:space="preserve"> dalej </w:t>
      </w:r>
      <w:r w:rsidR="00D23D2A" w:rsidRPr="00E23400">
        <w:rPr>
          <w:sz w:val="20"/>
          <w:szCs w:val="20"/>
        </w:rPr>
        <w:t>„</w:t>
      </w:r>
      <w:r w:rsidR="00D23D2A" w:rsidRPr="00E23400">
        <w:rPr>
          <w:b/>
          <w:bCs/>
          <w:sz w:val="20"/>
          <w:szCs w:val="20"/>
        </w:rPr>
        <w:t xml:space="preserve">OpUd” </w:t>
      </w:r>
      <w:r w:rsidR="00D23D2A" w:rsidRPr="00E23400">
        <w:rPr>
          <w:bCs/>
          <w:sz w:val="20"/>
          <w:szCs w:val="20"/>
        </w:rPr>
        <w:t>lub</w:t>
      </w:r>
      <w:r w:rsidR="00D23D2A" w:rsidRPr="00E23400">
        <w:rPr>
          <w:b/>
          <w:bCs/>
          <w:sz w:val="20"/>
          <w:szCs w:val="20"/>
        </w:rPr>
        <w:t xml:space="preserve"> „Stroną”</w:t>
      </w:r>
      <w:r w:rsidRPr="00E23400">
        <w:rPr>
          <w:sz w:val="20"/>
          <w:szCs w:val="20"/>
        </w:rPr>
        <w:t xml:space="preserve">, </w:t>
      </w:r>
    </w:p>
    <w:p w:rsidR="00D23D2A" w:rsidRPr="00E23400" w:rsidRDefault="00D23D2A" w:rsidP="00395105">
      <w:pPr>
        <w:spacing w:line="360" w:lineRule="auto"/>
        <w:rPr>
          <w:sz w:val="20"/>
          <w:szCs w:val="20"/>
        </w:rPr>
      </w:pP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>a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Firmą </w:t>
      </w:r>
      <w:r>
        <w:rPr>
          <w:sz w:val="20"/>
          <w:szCs w:val="20"/>
        </w:rPr>
        <w:t>……………………………… z siedzibą w ………………………………., ul. ……………………………</w:t>
      </w:r>
      <w:r w:rsidRPr="00807912">
        <w:rPr>
          <w:sz w:val="20"/>
          <w:szCs w:val="20"/>
        </w:rPr>
        <w:t xml:space="preserve">, 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wpisaną do KRS pod numerem </w:t>
      </w:r>
      <w:r>
        <w:rPr>
          <w:sz w:val="20"/>
          <w:szCs w:val="20"/>
        </w:rPr>
        <w:t>……………………….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NIP: </w:t>
      </w:r>
      <w:r>
        <w:rPr>
          <w:sz w:val="20"/>
          <w:szCs w:val="20"/>
        </w:rPr>
        <w:t>……………………………….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Regon: </w:t>
      </w:r>
      <w:r>
        <w:rPr>
          <w:sz w:val="20"/>
          <w:szCs w:val="20"/>
        </w:rPr>
        <w:t>……………………………………..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>reprezentowaną przez:</w:t>
      </w:r>
    </w:p>
    <w:p w:rsidR="00807912" w:rsidRPr="00807912" w:rsidRDefault="00807912" w:rsidP="0080791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…………………………………………………………………………………………………………………………...</w:t>
      </w:r>
    </w:p>
    <w:p w:rsidR="00F2311A" w:rsidRPr="00E23400" w:rsidRDefault="00F2311A" w:rsidP="00807912">
      <w:pPr>
        <w:spacing w:line="360" w:lineRule="auto"/>
        <w:rPr>
          <w:sz w:val="20"/>
          <w:szCs w:val="20"/>
        </w:rPr>
      </w:pPr>
      <w:r w:rsidRPr="00E23400">
        <w:rPr>
          <w:sz w:val="20"/>
          <w:szCs w:val="20"/>
        </w:rPr>
        <w:t xml:space="preserve">zwanym w dalszej części </w:t>
      </w:r>
      <w:r w:rsidR="00D23D2A" w:rsidRPr="00E23400">
        <w:rPr>
          <w:sz w:val="20"/>
          <w:szCs w:val="20"/>
        </w:rPr>
        <w:t>„</w:t>
      </w:r>
      <w:r w:rsidR="00D23D2A" w:rsidRPr="00E23400">
        <w:rPr>
          <w:b/>
          <w:bCs/>
          <w:sz w:val="20"/>
          <w:szCs w:val="20"/>
        </w:rPr>
        <w:t xml:space="preserve">OpKo” </w:t>
      </w:r>
      <w:r w:rsidR="00D23D2A" w:rsidRPr="00E23400">
        <w:rPr>
          <w:bCs/>
          <w:sz w:val="20"/>
          <w:szCs w:val="20"/>
        </w:rPr>
        <w:t>lub</w:t>
      </w:r>
      <w:r w:rsidR="00D23D2A" w:rsidRPr="00E23400">
        <w:rPr>
          <w:b/>
          <w:bCs/>
          <w:sz w:val="20"/>
          <w:szCs w:val="20"/>
        </w:rPr>
        <w:t xml:space="preserve"> „Stroną”</w:t>
      </w:r>
      <w:r w:rsidRPr="00E23400">
        <w:rPr>
          <w:sz w:val="20"/>
          <w:szCs w:val="20"/>
        </w:rPr>
        <w:t>.</w:t>
      </w:r>
    </w:p>
    <w:p w:rsidR="00D23D2A" w:rsidRPr="00E23400" w:rsidRDefault="00D23D2A" w:rsidP="00395105">
      <w:pPr>
        <w:spacing w:line="360" w:lineRule="auto"/>
        <w:jc w:val="both"/>
        <w:rPr>
          <w:sz w:val="20"/>
          <w:szCs w:val="20"/>
        </w:rPr>
      </w:pPr>
    </w:p>
    <w:p w:rsidR="00D23D2A" w:rsidRPr="0084064F" w:rsidRDefault="00D23D2A" w:rsidP="00395105">
      <w:pPr>
        <w:spacing w:line="360" w:lineRule="auto"/>
        <w:jc w:val="both"/>
        <w:rPr>
          <w:b/>
          <w:sz w:val="20"/>
          <w:szCs w:val="20"/>
        </w:rPr>
      </w:pPr>
      <w:r w:rsidRPr="00E23400">
        <w:rPr>
          <w:b/>
          <w:sz w:val="20"/>
          <w:szCs w:val="20"/>
        </w:rPr>
        <w:t>Definicje:</w:t>
      </w:r>
    </w:p>
    <w:p w:rsidR="00D23D2A" w:rsidRPr="00E23400" w:rsidRDefault="00D23D2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Infrastruktura Gminy</w:t>
      </w:r>
      <w:r w:rsidRPr="00E23400">
        <w:rPr>
          <w:sz w:val="20"/>
          <w:szCs w:val="20"/>
        </w:rPr>
        <w:t xml:space="preserve"> – </w:t>
      </w:r>
      <w:r w:rsidR="00B92FBE" w:rsidRPr="00E23400">
        <w:rPr>
          <w:sz w:val="20"/>
          <w:szCs w:val="20"/>
        </w:rPr>
        <w:t>część pasywna sieci teletechnicznej będąca własnością Gminy Polkowice</w:t>
      </w:r>
      <w:r w:rsidR="00BA765E">
        <w:rPr>
          <w:sz w:val="20"/>
          <w:szCs w:val="20"/>
        </w:rPr>
        <w:t xml:space="preserve"> składająca się </w:t>
      </w:r>
      <w:r w:rsidR="001B2973">
        <w:rPr>
          <w:sz w:val="20"/>
          <w:szCs w:val="20"/>
        </w:rPr>
        <w:br/>
      </w:r>
      <w:r w:rsidR="00BA765E">
        <w:rPr>
          <w:sz w:val="20"/>
          <w:szCs w:val="20"/>
        </w:rPr>
        <w:t>z</w:t>
      </w:r>
      <w:r w:rsidR="001671A0">
        <w:rPr>
          <w:sz w:val="20"/>
          <w:szCs w:val="20"/>
        </w:rPr>
        <w:t>e</w:t>
      </w:r>
      <w:r w:rsidR="00BA765E">
        <w:rPr>
          <w:sz w:val="20"/>
          <w:szCs w:val="20"/>
        </w:rPr>
        <w:t xml:space="preserve"> Studni Kablowych, Kanalizacji Kablowej, Kanalizacji Wtórnej, Mikrokanalizacji, Węzłów Sieciowych, Kabli Teletechnicznych i osprzętu sieciowego</w:t>
      </w:r>
      <w:r w:rsidR="00EC7FEA" w:rsidRPr="00E23400">
        <w:rPr>
          <w:sz w:val="20"/>
          <w:szCs w:val="20"/>
        </w:rPr>
        <w:t>.</w:t>
      </w:r>
    </w:p>
    <w:p w:rsidR="00D23D2A" w:rsidRPr="00E23400" w:rsidRDefault="00D23D2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 xml:space="preserve">Kanalizacja </w:t>
      </w:r>
      <w:r w:rsidR="00EC7FEA" w:rsidRPr="00E23400">
        <w:rPr>
          <w:b/>
          <w:sz w:val="20"/>
          <w:szCs w:val="20"/>
        </w:rPr>
        <w:t>K</w:t>
      </w:r>
      <w:r w:rsidRPr="00E23400">
        <w:rPr>
          <w:b/>
          <w:sz w:val="20"/>
          <w:szCs w:val="20"/>
        </w:rPr>
        <w:t>ablowa</w:t>
      </w:r>
      <w:r w:rsidRPr="00E23400">
        <w:rPr>
          <w:sz w:val="20"/>
          <w:szCs w:val="20"/>
        </w:rPr>
        <w:t xml:space="preserve"> – </w:t>
      </w:r>
      <w:r w:rsidR="00BA765E">
        <w:rPr>
          <w:sz w:val="20"/>
          <w:szCs w:val="20"/>
        </w:rPr>
        <w:t>Kanalizacja K</w:t>
      </w:r>
      <w:r w:rsidR="00B92FBE" w:rsidRPr="00E23400">
        <w:rPr>
          <w:sz w:val="20"/>
          <w:szCs w:val="20"/>
        </w:rPr>
        <w:t xml:space="preserve">ablowa będąca własnością Gminy Polkowice, która została określona w § 3 pkt 5) rozporządzenia Ministra Infrastruktury z dnia 26 października 2005 r. w sprawie warunków technicznych jakim powinny odpowiadać telekomunikacyjne obiekty budowlane i ich usytuowanie. Zgodnie z obowiązującymi normami zakładowymi jest </w:t>
      </w:r>
      <w:r w:rsidR="00EC7FEA" w:rsidRPr="00E23400">
        <w:rPr>
          <w:sz w:val="20"/>
          <w:szCs w:val="20"/>
        </w:rPr>
        <w:t xml:space="preserve"> głó</w:t>
      </w:r>
      <w:r w:rsidR="00B92FBE" w:rsidRPr="00E23400">
        <w:rPr>
          <w:sz w:val="20"/>
          <w:szCs w:val="20"/>
        </w:rPr>
        <w:t xml:space="preserve">wnie typu CRu2, CRp2, PS3 lub ROp1. </w:t>
      </w:r>
    </w:p>
    <w:p w:rsidR="00D23D2A" w:rsidRPr="00E23400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Kanalizacja W</w:t>
      </w:r>
      <w:r w:rsidR="00D23D2A" w:rsidRPr="00E23400">
        <w:rPr>
          <w:b/>
          <w:sz w:val="20"/>
          <w:szCs w:val="20"/>
        </w:rPr>
        <w:t>tórna</w:t>
      </w:r>
      <w:r w:rsidR="00D23D2A" w:rsidRPr="00E23400">
        <w:rPr>
          <w:sz w:val="20"/>
          <w:szCs w:val="20"/>
        </w:rPr>
        <w:t xml:space="preserve"> – </w:t>
      </w:r>
      <w:r w:rsidR="00431730" w:rsidRPr="00E23400">
        <w:rPr>
          <w:sz w:val="20"/>
          <w:szCs w:val="20"/>
        </w:rPr>
        <w:t>rura, bądź zespół rur wykonanych z tworzywa sztucznego przeznaczony do zabezpieczenia kabli światłowodowych. Może posiadać cechę identyfikującą w postaci wyróżnika wybranego koloru.</w:t>
      </w:r>
    </w:p>
    <w:p w:rsidR="00D23D2A" w:rsidRPr="00E23400" w:rsidRDefault="00D23D2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Mikrokanalizacja</w:t>
      </w:r>
      <w:r w:rsidRPr="00E23400">
        <w:rPr>
          <w:sz w:val="20"/>
          <w:szCs w:val="20"/>
        </w:rPr>
        <w:t xml:space="preserve"> – </w:t>
      </w:r>
      <w:r w:rsidR="00431730" w:rsidRPr="00E23400">
        <w:rPr>
          <w:sz w:val="20"/>
          <w:szCs w:val="20"/>
        </w:rPr>
        <w:t>zespół</w:t>
      </w:r>
      <w:r w:rsidR="00EC7FEA" w:rsidRPr="00E23400">
        <w:rPr>
          <w:sz w:val="20"/>
          <w:szCs w:val="20"/>
        </w:rPr>
        <w:t xml:space="preserve"> Rur M</w:t>
      </w:r>
      <w:r w:rsidR="00431730" w:rsidRPr="00E23400">
        <w:rPr>
          <w:sz w:val="20"/>
          <w:szCs w:val="20"/>
        </w:rPr>
        <w:t xml:space="preserve">ikrokanalizacji wykonany zgodnie z obowiązującymi normami zakładowymi. </w:t>
      </w:r>
    </w:p>
    <w:p w:rsidR="00B92FBE" w:rsidRPr="00E23400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Rura M</w:t>
      </w:r>
      <w:r w:rsidR="00B92FBE" w:rsidRPr="00E23400">
        <w:rPr>
          <w:b/>
          <w:sz w:val="20"/>
          <w:szCs w:val="20"/>
        </w:rPr>
        <w:t>ikrokanalizacji</w:t>
      </w:r>
      <w:r w:rsidR="00B92FBE" w:rsidRPr="00E23400">
        <w:rPr>
          <w:sz w:val="20"/>
          <w:szCs w:val="20"/>
        </w:rPr>
        <w:t xml:space="preserve"> – </w:t>
      </w:r>
      <w:r w:rsidRPr="00E23400">
        <w:rPr>
          <w:sz w:val="20"/>
          <w:szCs w:val="20"/>
        </w:rPr>
        <w:t>wiązka Rurek M</w:t>
      </w:r>
      <w:r w:rsidR="00431730" w:rsidRPr="00E23400">
        <w:rPr>
          <w:sz w:val="20"/>
          <w:szCs w:val="20"/>
        </w:rPr>
        <w:t xml:space="preserve">ikrokanalizacji  wykonana z </w:t>
      </w:r>
      <w:r w:rsidR="00BA765E">
        <w:rPr>
          <w:sz w:val="20"/>
          <w:szCs w:val="20"/>
        </w:rPr>
        <w:t>tworzywa sztucznego przeznaczona</w:t>
      </w:r>
      <w:r w:rsidR="00431730" w:rsidRPr="00E23400">
        <w:rPr>
          <w:sz w:val="20"/>
          <w:szCs w:val="20"/>
        </w:rPr>
        <w:t xml:space="preserve"> </w:t>
      </w:r>
      <w:r w:rsidR="006A1A7C">
        <w:rPr>
          <w:sz w:val="20"/>
          <w:szCs w:val="20"/>
        </w:rPr>
        <w:br/>
      </w:r>
      <w:r w:rsidR="00431730" w:rsidRPr="00E23400">
        <w:rPr>
          <w:sz w:val="20"/>
          <w:szCs w:val="20"/>
        </w:rPr>
        <w:t xml:space="preserve">do zabezpieczenia </w:t>
      </w:r>
      <w:r w:rsidRPr="00E23400">
        <w:rPr>
          <w:sz w:val="20"/>
          <w:szCs w:val="20"/>
        </w:rPr>
        <w:t>i identyfikacji R</w:t>
      </w:r>
      <w:r w:rsidR="00431730" w:rsidRPr="00E23400">
        <w:rPr>
          <w:sz w:val="20"/>
          <w:szCs w:val="20"/>
        </w:rPr>
        <w:t xml:space="preserve">urek </w:t>
      </w:r>
      <w:r w:rsidRPr="00E23400">
        <w:rPr>
          <w:sz w:val="20"/>
          <w:szCs w:val="20"/>
        </w:rPr>
        <w:t>M</w:t>
      </w:r>
      <w:r w:rsidR="00431730" w:rsidRPr="00E23400">
        <w:rPr>
          <w:sz w:val="20"/>
          <w:szCs w:val="20"/>
        </w:rPr>
        <w:t>ikrokanalizacji. Posiada cechę identyfikującą w postaci wyróżnika wybranego koloru.</w:t>
      </w:r>
    </w:p>
    <w:p w:rsidR="00B92FBE" w:rsidRPr="00E23400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Rurka M</w:t>
      </w:r>
      <w:r w:rsidR="00B92FBE" w:rsidRPr="00E23400">
        <w:rPr>
          <w:b/>
          <w:sz w:val="20"/>
          <w:szCs w:val="20"/>
        </w:rPr>
        <w:t>ikrokanalizacji</w:t>
      </w:r>
      <w:r w:rsidR="00B92FBE" w:rsidRPr="00E23400">
        <w:rPr>
          <w:sz w:val="20"/>
          <w:szCs w:val="20"/>
        </w:rPr>
        <w:t xml:space="preserve"> </w:t>
      </w:r>
      <w:r w:rsidR="00431730" w:rsidRPr="00E23400">
        <w:rPr>
          <w:sz w:val="20"/>
          <w:szCs w:val="20"/>
        </w:rPr>
        <w:t>–</w:t>
      </w:r>
      <w:r w:rsidR="00B92FBE" w:rsidRPr="00E23400">
        <w:rPr>
          <w:sz w:val="20"/>
          <w:szCs w:val="20"/>
        </w:rPr>
        <w:t xml:space="preserve"> </w:t>
      </w:r>
      <w:r w:rsidR="00431730" w:rsidRPr="00E23400">
        <w:rPr>
          <w:sz w:val="20"/>
          <w:szCs w:val="20"/>
        </w:rPr>
        <w:t>rurka o małym przekroju, najczęściej</w:t>
      </w:r>
      <w:r w:rsidR="00BA765E">
        <w:rPr>
          <w:sz w:val="20"/>
          <w:szCs w:val="20"/>
        </w:rPr>
        <w:t xml:space="preserve"> o średnicy wewnętrznej</w:t>
      </w:r>
      <w:r w:rsidR="00431730" w:rsidRPr="00E23400">
        <w:rPr>
          <w:sz w:val="20"/>
          <w:szCs w:val="20"/>
        </w:rPr>
        <w:t xml:space="preserve"> 10 mm, wykonana </w:t>
      </w:r>
      <w:r w:rsidR="00BA765E">
        <w:rPr>
          <w:sz w:val="20"/>
          <w:szCs w:val="20"/>
        </w:rPr>
        <w:br/>
      </w:r>
      <w:r w:rsidR="00431730" w:rsidRPr="00E23400">
        <w:rPr>
          <w:sz w:val="20"/>
          <w:szCs w:val="20"/>
        </w:rPr>
        <w:t>z tworzywa sztucznego przeznaczona</w:t>
      </w:r>
      <w:r w:rsidR="00BA765E">
        <w:rPr>
          <w:sz w:val="20"/>
          <w:szCs w:val="20"/>
        </w:rPr>
        <w:t xml:space="preserve"> </w:t>
      </w:r>
      <w:r w:rsidR="00431730" w:rsidRPr="00E23400">
        <w:rPr>
          <w:sz w:val="20"/>
          <w:szCs w:val="20"/>
        </w:rPr>
        <w:t>do zabezpiec</w:t>
      </w:r>
      <w:r w:rsidRPr="00E23400">
        <w:rPr>
          <w:sz w:val="20"/>
          <w:szCs w:val="20"/>
        </w:rPr>
        <w:t>zenia i identyfikacji Kabli Telekomunikacyjnych</w:t>
      </w:r>
      <w:r w:rsidR="00431730" w:rsidRPr="00E23400">
        <w:rPr>
          <w:sz w:val="20"/>
          <w:szCs w:val="20"/>
        </w:rPr>
        <w:t>. Posiada cechę identyfikującą w postaci wyróżnika wybranego koloru.</w:t>
      </w:r>
    </w:p>
    <w:p w:rsidR="00D23D2A" w:rsidRPr="00E23400" w:rsidRDefault="00D23D2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Odgałęzienie</w:t>
      </w:r>
      <w:r w:rsidRPr="00E23400">
        <w:rPr>
          <w:sz w:val="20"/>
          <w:szCs w:val="20"/>
        </w:rPr>
        <w:t xml:space="preserve"> – </w:t>
      </w:r>
      <w:r w:rsidR="00EC7FEA" w:rsidRPr="00E23400">
        <w:rPr>
          <w:sz w:val="20"/>
          <w:szCs w:val="20"/>
        </w:rPr>
        <w:t>część K</w:t>
      </w:r>
      <w:r w:rsidR="00431730" w:rsidRPr="00E23400">
        <w:rPr>
          <w:sz w:val="20"/>
          <w:szCs w:val="20"/>
        </w:rPr>
        <w:t>analizacji</w:t>
      </w:r>
      <w:r w:rsidR="00EC7FEA" w:rsidRPr="00E23400">
        <w:rPr>
          <w:sz w:val="20"/>
          <w:szCs w:val="20"/>
        </w:rPr>
        <w:t xml:space="preserve"> K</w:t>
      </w:r>
      <w:r w:rsidR="00431730" w:rsidRPr="00E23400">
        <w:rPr>
          <w:sz w:val="20"/>
          <w:szCs w:val="20"/>
        </w:rPr>
        <w:t xml:space="preserve">ablowej  </w:t>
      </w:r>
      <w:r w:rsidR="00EC7FEA" w:rsidRPr="00E23400">
        <w:rPr>
          <w:sz w:val="20"/>
          <w:szCs w:val="20"/>
        </w:rPr>
        <w:t xml:space="preserve">przyłączona do </w:t>
      </w:r>
      <w:r w:rsidR="00AB6518">
        <w:rPr>
          <w:sz w:val="20"/>
          <w:szCs w:val="20"/>
        </w:rPr>
        <w:t xml:space="preserve">udostępnionej </w:t>
      </w:r>
      <w:r w:rsidR="00EC7FEA" w:rsidRPr="00E23400">
        <w:rPr>
          <w:sz w:val="20"/>
          <w:szCs w:val="20"/>
        </w:rPr>
        <w:t>R</w:t>
      </w:r>
      <w:r w:rsidR="00AE2BB9" w:rsidRPr="00E23400">
        <w:rPr>
          <w:sz w:val="20"/>
          <w:szCs w:val="20"/>
        </w:rPr>
        <w:t>elacji.</w:t>
      </w:r>
    </w:p>
    <w:p w:rsidR="00D23D2A" w:rsidRPr="00E23400" w:rsidRDefault="00D23D2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lastRenderedPageBreak/>
        <w:t>Odcinek</w:t>
      </w:r>
      <w:r w:rsidRPr="00E23400">
        <w:rPr>
          <w:sz w:val="20"/>
          <w:szCs w:val="20"/>
        </w:rPr>
        <w:t xml:space="preserve"> –</w:t>
      </w:r>
      <w:r w:rsidR="00AE2BB9" w:rsidRPr="00E23400">
        <w:rPr>
          <w:sz w:val="20"/>
          <w:szCs w:val="20"/>
        </w:rPr>
        <w:t xml:space="preserve"> nieprzerwana </w:t>
      </w:r>
      <w:r w:rsidR="00EC7FEA" w:rsidRPr="00E23400">
        <w:rPr>
          <w:sz w:val="20"/>
          <w:szCs w:val="20"/>
        </w:rPr>
        <w:t>część Kanalizacji K</w:t>
      </w:r>
      <w:r w:rsidR="00AE2BB9" w:rsidRPr="00E23400">
        <w:rPr>
          <w:sz w:val="20"/>
          <w:szCs w:val="20"/>
        </w:rPr>
        <w:t>ablowej po</w:t>
      </w:r>
      <w:r w:rsidR="00552368">
        <w:rPr>
          <w:sz w:val="20"/>
          <w:szCs w:val="20"/>
        </w:rPr>
        <w:t>siadająca dwa zakończenia (np. Studnie K</w:t>
      </w:r>
      <w:r w:rsidR="00AE2BB9" w:rsidRPr="00E23400">
        <w:rPr>
          <w:sz w:val="20"/>
          <w:szCs w:val="20"/>
        </w:rPr>
        <w:t xml:space="preserve">ablowe) </w:t>
      </w:r>
      <w:r w:rsidR="001B2973">
        <w:rPr>
          <w:sz w:val="20"/>
          <w:szCs w:val="20"/>
        </w:rPr>
        <w:br/>
      </w:r>
      <w:r w:rsidR="00AE2BB9" w:rsidRPr="00E23400">
        <w:rPr>
          <w:sz w:val="20"/>
          <w:szCs w:val="20"/>
        </w:rPr>
        <w:t>i określoną długość.</w:t>
      </w:r>
    </w:p>
    <w:p w:rsidR="00EC7FEA" w:rsidRPr="00E23400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Studnia Kablowa</w:t>
      </w:r>
      <w:r w:rsidRPr="00E23400">
        <w:rPr>
          <w:sz w:val="20"/>
          <w:szCs w:val="20"/>
        </w:rPr>
        <w:t xml:space="preserve"> – konstrukcja umiejscowiona w ziemi</w:t>
      </w:r>
      <w:r w:rsidR="006A1A7C">
        <w:rPr>
          <w:sz w:val="20"/>
          <w:szCs w:val="20"/>
        </w:rPr>
        <w:t xml:space="preserve"> służąca do łączenia Odcinków, która posiada cechę wyróżniającą w postaci numeru inwentarzowego. </w:t>
      </w:r>
    </w:p>
    <w:p w:rsidR="00D23D2A" w:rsidRPr="00E23400" w:rsidRDefault="00D23D2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Relacja</w:t>
      </w:r>
      <w:r w:rsidRPr="00E23400">
        <w:rPr>
          <w:sz w:val="20"/>
          <w:szCs w:val="20"/>
        </w:rPr>
        <w:t xml:space="preserve"> – </w:t>
      </w:r>
      <w:r w:rsidR="00EC7FEA" w:rsidRPr="00E23400">
        <w:rPr>
          <w:sz w:val="20"/>
          <w:szCs w:val="20"/>
        </w:rPr>
        <w:t>część Infrastruktury G</w:t>
      </w:r>
      <w:r w:rsidR="00AE2BB9" w:rsidRPr="00E23400">
        <w:rPr>
          <w:sz w:val="20"/>
          <w:szCs w:val="20"/>
        </w:rPr>
        <w:t>miny składająca</w:t>
      </w:r>
      <w:r w:rsidR="00EC7FEA" w:rsidRPr="00E23400">
        <w:rPr>
          <w:sz w:val="20"/>
          <w:szCs w:val="20"/>
        </w:rPr>
        <w:t xml:space="preserve"> się ze Studni K</w:t>
      </w:r>
      <w:r w:rsidR="00AE2BB9" w:rsidRPr="00E23400">
        <w:rPr>
          <w:sz w:val="20"/>
          <w:szCs w:val="20"/>
        </w:rPr>
        <w:t>ablowych</w:t>
      </w:r>
      <w:r w:rsidR="00552368">
        <w:rPr>
          <w:sz w:val="20"/>
          <w:szCs w:val="20"/>
        </w:rPr>
        <w:t>, Kanalizacji Kablowych</w:t>
      </w:r>
      <w:r w:rsidR="00AE2BB9" w:rsidRPr="00E23400">
        <w:rPr>
          <w:sz w:val="20"/>
          <w:szCs w:val="20"/>
        </w:rPr>
        <w:t xml:space="preserve"> i</w:t>
      </w:r>
      <w:r w:rsidR="00EC7FEA" w:rsidRPr="00E23400">
        <w:rPr>
          <w:sz w:val="20"/>
          <w:szCs w:val="20"/>
        </w:rPr>
        <w:t xml:space="preserve"> Kanalizacji W</w:t>
      </w:r>
      <w:r w:rsidR="00AE2BB9" w:rsidRPr="00E23400">
        <w:rPr>
          <w:sz w:val="20"/>
          <w:szCs w:val="20"/>
        </w:rPr>
        <w:t>tórnych stanowiąca ca</w:t>
      </w:r>
      <w:r w:rsidR="00552368">
        <w:rPr>
          <w:sz w:val="20"/>
          <w:szCs w:val="20"/>
        </w:rPr>
        <w:t>łość, która umożliwia wprowadzenie</w:t>
      </w:r>
      <w:r w:rsidR="00EC7FEA" w:rsidRPr="00E23400">
        <w:rPr>
          <w:sz w:val="20"/>
          <w:szCs w:val="20"/>
        </w:rPr>
        <w:t xml:space="preserve"> Kabla T</w:t>
      </w:r>
      <w:r w:rsidR="00AE2BB9" w:rsidRPr="00E23400">
        <w:rPr>
          <w:sz w:val="20"/>
          <w:szCs w:val="20"/>
        </w:rPr>
        <w:t>elekomunikacyjnego pomiędzy wskazan</w:t>
      </w:r>
      <w:r w:rsidR="00EC7FEA" w:rsidRPr="00E23400">
        <w:rPr>
          <w:sz w:val="20"/>
          <w:szCs w:val="20"/>
        </w:rPr>
        <w:t>ymi w Umowie S</w:t>
      </w:r>
      <w:r w:rsidR="00AE2BB9" w:rsidRPr="00E23400">
        <w:rPr>
          <w:sz w:val="20"/>
          <w:szCs w:val="20"/>
        </w:rPr>
        <w:t>zczegółowej punktami: początkowym i końcowym.</w:t>
      </w:r>
    </w:p>
    <w:p w:rsidR="00D23D2A" w:rsidRPr="00E23400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N</w:t>
      </w:r>
      <w:r w:rsidR="00D23D2A" w:rsidRPr="00E23400">
        <w:rPr>
          <w:b/>
          <w:sz w:val="20"/>
          <w:szCs w:val="20"/>
        </w:rPr>
        <w:t>awiązani</w:t>
      </w:r>
      <w:r w:rsidR="004E42B4">
        <w:rPr>
          <w:b/>
          <w:sz w:val="20"/>
          <w:szCs w:val="20"/>
        </w:rPr>
        <w:t>e</w:t>
      </w:r>
      <w:r w:rsidR="00D23D2A" w:rsidRPr="00E23400">
        <w:rPr>
          <w:sz w:val="20"/>
          <w:szCs w:val="20"/>
        </w:rPr>
        <w:t xml:space="preserve"> – </w:t>
      </w:r>
      <w:r w:rsidR="00AE2BB9" w:rsidRPr="00E23400">
        <w:rPr>
          <w:sz w:val="20"/>
          <w:szCs w:val="20"/>
        </w:rPr>
        <w:t>miejsce wejści</w:t>
      </w:r>
      <w:r w:rsidR="00552368">
        <w:rPr>
          <w:sz w:val="20"/>
          <w:szCs w:val="20"/>
        </w:rPr>
        <w:t>a/wyjścia Kanalizacji Kablowej/Kabli T</w:t>
      </w:r>
      <w:r w:rsidR="00AE2BB9" w:rsidRPr="00E23400">
        <w:rPr>
          <w:sz w:val="20"/>
          <w:szCs w:val="20"/>
        </w:rPr>
        <w:t>elekomunikacyjnych</w:t>
      </w:r>
      <w:r w:rsidR="00552368">
        <w:rPr>
          <w:sz w:val="20"/>
          <w:szCs w:val="20"/>
        </w:rPr>
        <w:t xml:space="preserve"> będącej/go własnością OpKo z/do Kanalizacji Kablowej będącej częścią Infrastruktury G</w:t>
      </w:r>
      <w:r w:rsidRPr="00E23400">
        <w:rPr>
          <w:sz w:val="20"/>
          <w:szCs w:val="20"/>
        </w:rPr>
        <w:t xml:space="preserve">miny. </w:t>
      </w:r>
    </w:p>
    <w:p w:rsidR="00AE2BB9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Kabel T</w:t>
      </w:r>
      <w:r w:rsidR="00AE2BB9" w:rsidRPr="00E23400">
        <w:rPr>
          <w:b/>
          <w:sz w:val="20"/>
          <w:szCs w:val="20"/>
        </w:rPr>
        <w:t>elekomunikacyjny</w:t>
      </w:r>
      <w:r w:rsidR="00AE2BB9" w:rsidRPr="00E23400">
        <w:rPr>
          <w:sz w:val="20"/>
          <w:szCs w:val="20"/>
        </w:rPr>
        <w:t xml:space="preserve"> </w:t>
      </w:r>
      <w:r w:rsidRPr="00E23400">
        <w:rPr>
          <w:sz w:val="20"/>
          <w:szCs w:val="20"/>
        </w:rPr>
        <w:t>–</w:t>
      </w:r>
      <w:r w:rsidR="00AE2BB9" w:rsidRPr="00E23400">
        <w:rPr>
          <w:sz w:val="20"/>
          <w:szCs w:val="20"/>
        </w:rPr>
        <w:t xml:space="preserve"> </w:t>
      </w:r>
      <w:r w:rsidRPr="00E23400">
        <w:rPr>
          <w:sz w:val="20"/>
          <w:szCs w:val="20"/>
        </w:rPr>
        <w:t>kabel będący własnością OpKo</w:t>
      </w:r>
      <w:r w:rsidR="00552368">
        <w:rPr>
          <w:sz w:val="20"/>
          <w:szCs w:val="20"/>
        </w:rPr>
        <w:t xml:space="preserve"> lub OpUd</w:t>
      </w:r>
      <w:r w:rsidRPr="00E23400">
        <w:rPr>
          <w:sz w:val="20"/>
          <w:szCs w:val="20"/>
        </w:rPr>
        <w:t xml:space="preserve"> o określonej średnicy i rodzaju służący </w:t>
      </w:r>
      <w:r w:rsidR="006A1A7C">
        <w:rPr>
          <w:sz w:val="20"/>
          <w:szCs w:val="20"/>
        </w:rPr>
        <w:br/>
      </w:r>
      <w:r w:rsidRPr="00E23400">
        <w:rPr>
          <w:sz w:val="20"/>
          <w:szCs w:val="20"/>
        </w:rPr>
        <w:t>do świadczenia usług telekomunikacyjnych.</w:t>
      </w:r>
      <w:r w:rsidR="00552368">
        <w:rPr>
          <w:sz w:val="20"/>
          <w:szCs w:val="20"/>
        </w:rPr>
        <w:t xml:space="preserve"> W każdej studni kablowej zaopatrzonym trwałym oznaczeniem, </w:t>
      </w:r>
      <w:r w:rsidR="00552368">
        <w:rPr>
          <w:sz w:val="20"/>
          <w:szCs w:val="20"/>
        </w:rPr>
        <w:br/>
        <w:t xml:space="preserve">które zawiera: typ Kabla Telekomunikacyjnego, nazwę Relacji, rok instalacji, nr Umowy Szczegółowej, </w:t>
      </w:r>
      <w:r w:rsidR="00552368">
        <w:rPr>
          <w:sz w:val="20"/>
          <w:szCs w:val="20"/>
        </w:rPr>
        <w:br/>
        <w:t xml:space="preserve">na podstawie której został wprowadzony do Relacji, informacje o Właścicielu, informację o wykonawcy, </w:t>
      </w:r>
      <w:r w:rsidR="001B2973">
        <w:rPr>
          <w:sz w:val="20"/>
          <w:szCs w:val="20"/>
        </w:rPr>
        <w:br/>
      </w:r>
      <w:r w:rsidR="00552368">
        <w:rPr>
          <w:sz w:val="20"/>
          <w:szCs w:val="20"/>
        </w:rPr>
        <w:t>który wprowadził kabel Telekomunikacyjny do Relacji.</w:t>
      </w:r>
    </w:p>
    <w:p w:rsidR="005D5618" w:rsidRPr="00E23400" w:rsidRDefault="005D5618" w:rsidP="00395105">
      <w:pPr>
        <w:spacing w:after="120" w:line="360" w:lineRule="auto"/>
        <w:jc w:val="both"/>
        <w:rPr>
          <w:sz w:val="20"/>
          <w:szCs w:val="20"/>
        </w:rPr>
      </w:pPr>
      <w:r w:rsidRPr="005D5618">
        <w:rPr>
          <w:b/>
          <w:sz w:val="20"/>
          <w:szCs w:val="20"/>
        </w:rPr>
        <w:t>Włókno Światłowodowe</w:t>
      </w:r>
      <w:r>
        <w:rPr>
          <w:sz w:val="20"/>
          <w:szCs w:val="20"/>
        </w:rPr>
        <w:t xml:space="preserve"> </w:t>
      </w:r>
      <w:r w:rsidR="007F3281">
        <w:rPr>
          <w:sz w:val="20"/>
          <w:szCs w:val="20"/>
        </w:rPr>
        <w:t xml:space="preserve">– ciągły tor </w:t>
      </w:r>
      <w:r w:rsidR="00552368">
        <w:rPr>
          <w:sz w:val="20"/>
          <w:szCs w:val="20"/>
        </w:rPr>
        <w:t xml:space="preserve">prowadzący </w:t>
      </w:r>
      <w:r w:rsidR="007F3281">
        <w:rPr>
          <w:sz w:val="20"/>
          <w:szCs w:val="20"/>
        </w:rPr>
        <w:t xml:space="preserve">wzdłuż Odcinka wykonany z włókna szklanego służący </w:t>
      </w:r>
      <w:r w:rsidR="001B2973">
        <w:rPr>
          <w:sz w:val="20"/>
          <w:szCs w:val="20"/>
        </w:rPr>
        <w:br/>
      </w:r>
      <w:r w:rsidR="007F3281">
        <w:rPr>
          <w:sz w:val="20"/>
          <w:szCs w:val="20"/>
        </w:rPr>
        <w:t>do prowadzenia impulsów świetlnych, który jest częścią Kabla Telekomunikacyjnego. Na obu końcach jest zakończony</w:t>
      </w:r>
      <w:r w:rsidR="00552368">
        <w:rPr>
          <w:sz w:val="20"/>
          <w:szCs w:val="20"/>
        </w:rPr>
        <w:t xml:space="preserve"> jest </w:t>
      </w:r>
      <w:r w:rsidR="007F3281">
        <w:rPr>
          <w:sz w:val="20"/>
          <w:szCs w:val="20"/>
        </w:rPr>
        <w:t xml:space="preserve">na przełącznicach OpUd w węzłach sieciowych. </w:t>
      </w:r>
      <w:r w:rsidR="007F3281" w:rsidRPr="00E23400">
        <w:rPr>
          <w:sz w:val="20"/>
          <w:szCs w:val="20"/>
        </w:rPr>
        <w:t>Posiada cechę identyfikującą w postaci wyróżnika wybranego koloru</w:t>
      </w:r>
      <w:r w:rsidR="007F3281">
        <w:rPr>
          <w:sz w:val="20"/>
          <w:szCs w:val="20"/>
        </w:rPr>
        <w:t xml:space="preserve"> oraz określoną długość optyczną</w:t>
      </w:r>
      <w:r w:rsidR="007F3281" w:rsidRPr="00E23400">
        <w:rPr>
          <w:sz w:val="20"/>
          <w:szCs w:val="20"/>
        </w:rPr>
        <w:t>.</w:t>
      </w:r>
    </w:p>
    <w:p w:rsidR="00D23D2A" w:rsidRPr="00E23400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Umowa S</w:t>
      </w:r>
      <w:r w:rsidR="00D23D2A" w:rsidRPr="00E23400">
        <w:rPr>
          <w:b/>
          <w:sz w:val="20"/>
          <w:szCs w:val="20"/>
        </w:rPr>
        <w:t>zczegółowa</w:t>
      </w:r>
      <w:r w:rsidR="00D23D2A" w:rsidRPr="00E23400">
        <w:rPr>
          <w:sz w:val="20"/>
          <w:szCs w:val="20"/>
        </w:rPr>
        <w:t xml:space="preserve"> –</w:t>
      </w:r>
      <w:r w:rsidR="0084064F">
        <w:rPr>
          <w:sz w:val="20"/>
          <w:szCs w:val="20"/>
        </w:rPr>
        <w:t xml:space="preserve"> umowa</w:t>
      </w:r>
      <w:r w:rsidR="00D23D2A" w:rsidRPr="00E23400">
        <w:rPr>
          <w:sz w:val="20"/>
          <w:szCs w:val="20"/>
        </w:rPr>
        <w:t xml:space="preserve"> </w:t>
      </w:r>
      <w:r w:rsidRPr="00E23400">
        <w:rPr>
          <w:sz w:val="20"/>
          <w:szCs w:val="20"/>
        </w:rPr>
        <w:t xml:space="preserve">zawarta </w:t>
      </w:r>
      <w:r w:rsidR="00CA1AFC" w:rsidRPr="00E23400">
        <w:rPr>
          <w:sz w:val="20"/>
          <w:szCs w:val="20"/>
        </w:rPr>
        <w:t xml:space="preserve">pomiędzy </w:t>
      </w:r>
      <w:r w:rsidR="00AB53B4">
        <w:rPr>
          <w:sz w:val="20"/>
          <w:szCs w:val="20"/>
        </w:rPr>
        <w:t xml:space="preserve">OpUd  i OpKo </w:t>
      </w:r>
      <w:r w:rsidRPr="00E23400">
        <w:rPr>
          <w:sz w:val="20"/>
          <w:szCs w:val="20"/>
        </w:rPr>
        <w:t>na pod</w:t>
      </w:r>
      <w:r w:rsidR="0084064F">
        <w:rPr>
          <w:sz w:val="20"/>
          <w:szCs w:val="20"/>
        </w:rPr>
        <w:t xml:space="preserve">stawie niniejszej Umowy Ramowej, </w:t>
      </w:r>
      <w:r w:rsidR="001B2973">
        <w:rPr>
          <w:sz w:val="20"/>
          <w:szCs w:val="20"/>
        </w:rPr>
        <w:br/>
      </w:r>
      <w:r w:rsidR="0084064F">
        <w:rPr>
          <w:sz w:val="20"/>
          <w:szCs w:val="20"/>
        </w:rPr>
        <w:t>która zawiera opis Relacji, która zostaje udostępniana</w:t>
      </w:r>
      <w:r w:rsidR="00CA1AFC" w:rsidRPr="00E23400">
        <w:rPr>
          <w:sz w:val="20"/>
          <w:szCs w:val="20"/>
        </w:rPr>
        <w:t xml:space="preserve"> OpKo przez OpUd. </w:t>
      </w:r>
    </w:p>
    <w:p w:rsidR="00D23D2A" w:rsidRPr="00E23400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Warunku Techniczne U</w:t>
      </w:r>
      <w:r w:rsidR="00D23D2A" w:rsidRPr="00E23400">
        <w:rPr>
          <w:b/>
          <w:sz w:val="20"/>
          <w:szCs w:val="20"/>
        </w:rPr>
        <w:t>dostępnienia</w:t>
      </w:r>
      <w:r w:rsidR="00E23400">
        <w:rPr>
          <w:b/>
          <w:sz w:val="20"/>
          <w:szCs w:val="20"/>
        </w:rPr>
        <w:t xml:space="preserve"> (WTU)</w:t>
      </w:r>
      <w:r w:rsidR="00D23D2A" w:rsidRPr="00E23400">
        <w:rPr>
          <w:sz w:val="20"/>
          <w:szCs w:val="20"/>
        </w:rPr>
        <w:t xml:space="preserve"> – </w:t>
      </w:r>
      <w:r w:rsidR="00CA1AFC" w:rsidRPr="00E23400">
        <w:rPr>
          <w:sz w:val="20"/>
          <w:szCs w:val="20"/>
        </w:rPr>
        <w:t>zbiór warunków technicznych dotyczący możliwości i zasad udostępnienia Infrastruktury Gminy w zakresie wskazanym przez OpKo w zapytaniu o udostępnienie kanalizacji teletechnicznej.</w:t>
      </w:r>
    </w:p>
    <w:p w:rsidR="00D23D2A" w:rsidRPr="00E23400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Rozwiązanie Z</w:t>
      </w:r>
      <w:r w:rsidR="00D23D2A" w:rsidRPr="00E23400">
        <w:rPr>
          <w:b/>
          <w:sz w:val="20"/>
          <w:szCs w:val="20"/>
        </w:rPr>
        <w:t>astępcze</w:t>
      </w:r>
      <w:r w:rsidR="00D23D2A" w:rsidRPr="00E23400">
        <w:rPr>
          <w:sz w:val="20"/>
          <w:szCs w:val="20"/>
        </w:rPr>
        <w:t xml:space="preserve"> </w:t>
      </w:r>
      <w:r w:rsidR="00E23400" w:rsidRPr="00E23400">
        <w:rPr>
          <w:b/>
          <w:sz w:val="20"/>
          <w:szCs w:val="20"/>
        </w:rPr>
        <w:t>(RZ)</w:t>
      </w:r>
      <w:r w:rsidR="00E23400">
        <w:rPr>
          <w:sz w:val="20"/>
          <w:szCs w:val="20"/>
        </w:rPr>
        <w:t xml:space="preserve"> </w:t>
      </w:r>
      <w:r w:rsidR="00B92FBE" w:rsidRPr="00E23400">
        <w:rPr>
          <w:sz w:val="20"/>
          <w:szCs w:val="20"/>
        </w:rPr>
        <w:t>–</w:t>
      </w:r>
      <w:r w:rsidR="00D23D2A" w:rsidRPr="00E23400">
        <w:rPr>
          <w:sz w:val="20"/>
          <w:szCs w:val="20"/>
        </w:rPr>
        <w:t xml:space="preserve"> </w:t>
      </w:r>
      <w:r w:rsidR="00CA1AFC" w:rsidRPr="00E23400">
        <w:rPr>
          <w:sz w:val="20"/>
          <w:szCs w:val="20"/>
        </w:rPr>
        <w:t>propozycja (Warunki Techniczne Udostępnienia) dotycząca innego rozwiązania połączenia zawart</w:t>
      </w:r>
      <w:r w:rsidR="0084064F">
        <w:rPr>
          <w:sz w:val="20"/>
          <w:szCs w:val="20"/>
        </w:rPr>
        <w:t>ego</w:t>
      </w:r>
      <w:r w:rsidR="00CA1AFC" w:rsidRPr="00E23400">
        <w:rPr>
          <w:sz w:val="20"/>
          <w:szCs w:val="20"/>
        </w:rPr>
        <w:t xml:space="preserve"> w złożonym przez OpKo </w:t>
      </w:r>
      <w:r w:rsidR="0084064F">
        <w:rPr>
          <w:sz w:val="20"/>
          <w:szCs w:val="20"/>
        </w:rPr>
        <w:t>zapytaniu o udostępnienie zasobów</w:t>
      </w:r>
      <w:r w:rsidR="00CA1AFC" w:rsidRPr="00E23400">
        <w:rPr>
          <w:sz w:val="20"/>
          <w:szCs w:val="20"/>
        </w:rPr>
        <w:t xml:space="preserve"> teletechnicznej </w:t>
      </w:r>
      <w:r w:rsidR="0084064F">
        <w:rPr>
          <w:sz w:val="20"/>
          <w:szCs w:val="20"/>
        </w:rPr>
        <w:t>dla punktów</w:t>
      </w:r>
      <w:r w:rsidR="00CA1AFC" w:rsidRPr="00E23400">
        <w:rPr>
          <w:sz w:val="20"/>
          <w:szCs w:val="20"/>
        </w:rPr>
        <w:t xml:space="preserve"> początkowego i końcowej wynikająca z braku możliwości technicznych </w:t>
      </w:r>
      <w:r w:rsidR="0084064F">
        <w:rPr>
          <w:sz w:val="20"/>
          <w:szCs w:val="20"/>
        </w:rPr>
        <w:t xml:space="preserve">lub formalnych </w:t>
      </w:r>
      <w:r w:rsidR="00CA1AFC" w:rsidRPr="00E23400">
        <w:rPr>
          <w:sz w:val="20"/>
          <w:szCs w:val="20"/>
        </w:rPr>
        <w:t xml:space="preserve">udostępnienia Infrastruktury </w:t>
      </w:r>
      <w:r w:rsidR="00CC26E8" w:rsidRPr="00E23400">
        <w:rPr>
          <w:sz w:val="20"/>
          <w:szCs w:val="20"/>
        </w:rPr>
        <w:t xml:space="preserve">Gminy </w:t>
      </w:r>
      <w:r w:rsidR="00CA1AFC" w:rsidRPr="00E23400">
        <w:rPr>
          <w:sz w:val="20"/>
          <w:szCs w:val="20"/>
        </w:rPr>
        <w:t xml:space="preserve">zgodnie z zapytaniem o udostępnienie </w:t>
      </w:r>
      <w:r w:rsidR="0084064F">
        <w:rPr>
          <w:sz w:val="20"/>
          <w:szCs w:val="20"/>
        </w:rPr>
        <w:t>zasobów</w:t>
      </w:r>
      <w:r w:rsidR="00CC26E8" w:rsidRPr="00E23400">
        <w:rPr>
          <w:sz w:val="20"/>
          <w:szCs w:val="20"/>
        </w:rPr>
        <w:t xml:space="preserve"> teletechnicznej.</w:t>
      </w:r>
    </w:p>
    <w:p w:rsidR="00431730" w:rsidRPr="00E23400" w:rsidRDefault="00431730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Nadzór Zarządzającego</w:t>
      </w:r>
      <w:r w:rsidRPr="00E23400">
        <w:rPr>
          <w:sz w:val="20"/>
          <w:szCs w:val="20"/>
        </w:rPr>
        <w:t xml:space="preserve"> </w:t>
      </w:r>
      <w:r w:rsidR="00335858" w:rsidRPr="00335858">
        <w:rPr>
          <w:b/>
          <w:sz w:val="20"/>
          <w:szCs w:val="20"/>
        </w:rPr>
        <w:t>(NZ)</w:t>
      </w:r>
      <w:r w:rsidR="00335858">
        <w:rPr>
          <w:sz w:val="20"/>
          <w:szCs w:val="20"/>
        </w:rPr>
        <w:t xml:space="preserve"> </w:t>
      </w:r>
      <w:r w:rsidRPr="00E23400">
        <w:rPr>
          <w:sz w:val="20"/>
          <w:szCs w:val="20"/>
        </w:rPr>
        <w:t xml:space="preserve">-  </w:t>
      </w:r>
      <w:r w:rsidR="00CC26E8" w:rsidRPr="00E23400">
        <w:rPr>
          <w:sz w:val="20"/>
          <w:szCs w:val="20"/>
        </w:rPr>
        <w:t xml:space="preserve">działania </w:t>
      </w:r>
      <w:r w:rsidR="003D69F6">
        <w:rPr>
          <w:sz w:val="20"/>
          <w:szCs w:val="20"/>
        </w:rPr>
        <w:t>o charakterze n</w:t>
      </w:r>
      <w:r w:rsidR="00153AE4">
        <w:rPr>
          <w:sz w:val="20"/>
          <w:szCs w:val="20"/>
        </w:rPr>
        <w:t>i</w:t>
      </w:r>
      <w:r w:rsidR="003D69F6">
        <w:rPr>
          <w:sz w:val="20"/>
          <w:szCs w:val="20"/>
        </w:rPr>
        <w:t xml:space="preserve">eciągłym </w:t>
      </w:r>
      <w:r w:rsidR="00CC26E8" w:rsidRPr="00E23400">
        <w:rPr>
          <w:sz w:val="20"/>
          <w:szCs w:val="20"/>
        </w:rPr>
        <w:t xml:space="preserve">podejmowane przez OpUd wynikające </w:t>
      </w:r>
      <w:r w:rsidR="00153AE4">
        <w:rPr>
          <w:sz w:val="20"/>
          <w:szCs w:val="20"/>
        </w:rPr>
        <w:br/>
      </w:r>
      <w:r w:rsidR="00CC26E8" w:rsidRPr="00E23400">
        <w:rPr>
          <w:sz w:val="20"/>
          <w:szCs w:val="20"/>
        </w:rPr>
        <w:t xml:space="preserve">z wykonywanych przez OpKo prac </w:t>
      </w:r>
      <w:r w:rsidR="0084064F">
        <w:rPr>
          <w:sz w:val="20"/>
          <w:szCs w:val="20"/>
        </w:rPr>
        <w:t>wykonywanych na podstawie Umowy</w:t>
      </w:r>
      <w:r w:rsidR="00CC26E8" w:rsidRPr="00E23400">
        <w:rPr>
          <w:sz w:val="20"/>
          <w:szCs w:val="20"/>
        </w:rPr>
        <w:t xml:space="preserve"> Szczegółowej.</w:t>
      </w:r>
    </w:p>
    <w:p w:rsidR="00B92FBE" w:rsidRPr="00E23400" w:rsidRDefault="00B92FBE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Awaria</w:t>
      </w:r>
      <w:r w:rsidRPr="00E23400">
        <w:rPr>
          <w:sz w:val="20"/>
          <w:szCs w:val="20"/>
        </w:rPr>
        <w:t xml:space="preserve"> – </w:t>
      </w:r>
      <w:r w:rsidR="00CC26E8" w:rsidRPr="00E23400">
        <w:rPr>
          <w:sz w:val="20"/>
          <w:szCs w:val="20"/>
        </w:rPr>
        <w:t xml:space="preserve">stan techniczny Infrastruktury Gminy, który powoduje brak możliwości świadczenia usług telekomunikacyjnych przez OpKo z wykorzystaniem części Infrastruktury Gminy wskazanej w Umowie Szczegółowej z wyłączeniem niedrożności Odcinków. </w:t>
      </w:r>
    </w:p>
    <w:p w:rsidR="00EC7FEA" w:rsidRPr="00E23400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Siła Wyższa</w:t>
      </w:r>
      <w:r w:rsidRPr="00E23400">
        <w:rPr>
          <w:sz w:val="20"/>
          <w:szCs w:val="20"/>
        </w:rPr>
        <w:t xml:space="preserve"> - </w:t>
      </w:r>
      <w:r w:rsidR="00CC26E8" w:rsidRPr="00E23400">
        <w:rPr>
          <w:sz w:val="20"/>
          <w:szCs w:val="20"/>
        </w:rPr>
        <w:t>zdarzenie zewnętrzne o charakterze nadzwyczajnym niezależne od Strony, któremu nie można zapobiec przy doł</w:t>
      </w:r>
      <w:r w:rsidR="002815B3" w:rsidRPr="00E23400">
        <w:rPr>
          <w:sz w:val="20"/>
          <w:szCs w:val="20"/>
        </w:rPr>
        <w:t>ożeniu najwyższej staranności,</w:t>
      </w:r>
      <w:r w:rsidR="00CC26E8" w:rsidRPr="00E23400">
        <w:rPr>
          <w:sz w:val="20"/>
          <w:szCs w:val="20"/>
        </w:rPr>
        <w:t xml:space="preserve"> w szczególności</w:t>
      </w:r>
      <w:r w:rsidR="002815B3" w:rsidRPr="00E23400">
        <w:rPr>
          <w:sz w:val="20"/>
          <w:szCs w:val="20"/>
        </w:rPr>
        <w:t xml:space="preserve"> to</w:t>
      </w:r>
      <w:r w:rsidR="00CC26E8" w:rsidRPr="00E23400">
        <w:rPr>
          <w:sz w:val="20"/>
          <w:szCs w:val="20"/>
        </w:rPr>
        <w:t>: wojna (a w tym: wojna domowa, zamieszki, akty sabotażu, rozruchy) oraz katastrofy naturalne (np. burze, huragany, trzęsienia ziemi, powodzie).</w:t>
      </w:r>
    </w:p>
    <w:p w:rsidR="00D23D2A" w:rsidRDefault="00EC7FEA" w:rsidP="00395105">
      <w:pPr>
        <w:spacing w:after="120" w:line="360" w:lineRule="auto"/>
        <w:jc w:val="both"/>
        <w:rPr>
          <w:sz w:val="20"/>
          <w:szCs w:val="20"/>
        </w:rPr>
      </w:pPr>
      <w:r w:rsidRPr="00E23400">
        <w:rPr>
          <w:b/>
          <w:sz w:val="20"/>
          <w:szCs w:val="20"/>
        </w:rPr>
        <w:t>Prawo T</w:t>
      </w:r>
      <w:r w:rsidR="00B92FBE" w:rsidRPr="00E23400">
        <w:rPr>
          <w:b/>
          <w:sz w:val="20"/>
          <w:szCs w:val="20"/>
        </w:rPr>
        <w:t>elekomunikacyjne</w:t>
      </w:r>
      <w:r w:rsidR="00B92FBE" w:rsidRPr="00E23400">
        <w:rPr>
          <w:sz w:val="20"/>
          <w:szCs w:val="20"/>
        </w:rPr>
        <w:t xml:space="preserve"> – Ustawa z dnia 16 lipca 2004 roku Prawo Telekomunikacyjne.</w:t>
      </w:r>
    </w:p>
    <w:p w:rsidR="00141115" w:rsidRDefault="00141115" w:rsidP="00395105">
      <w:pPr>
        <w:spacing w:after="120" w:line="360" w:lineRule="auto"/>
        <w:jc w:val="both"/>
        <w:rPr>
          <w:sz w:val="20"/>
          <w:szCs w:val="20"/>
        </w:rPr>
      </w:pPr>
      <w:r w:rsidRPr="00141115">
        <w:rPr>
          <w:b/>
          <w:sz w:val="20"/>
          <w:szCs w:val="20"/>
        </w:rPr>
        <w:t>OpUd</w:t>
      </w:r>
      <w:r>
        <w:rPr>
          <w:sz w:val="20"/>
          <w:szCs w:val="20"/>
        </w:rPr>
        <w:t xml:space="preserve"> – </w:t>
      </w:r>
      <w:r w:rsidR="00AB6518">
        <w:rPr>
          <w:sz w:val="20"/>
          <w:szCs w:val="20"/>
        </w:rPr>
        <w:t>Strona U</w:t>
      </w:r>
      <w:r>
        <w:rPr>
          <w:sz w:val="20"/>
          <w:szCs w:val="20"/>
        </w:rPr>
        <w:t>mowy</w:t>
      </w:r>
      <w:r w:rsidR="00AB6518">
        <w:rPr>
          <w:sz w:val="20"/>
          <w:szCs w:val="20"/>
        </w:rPr>
        <w:t xml:space="preserve"> Ramowej</w:t>
      </w:r>
      <w:r>
        <w:rPr>
          <w:sz w:val="20"/>
          <w:szCs w:val="20"/>
        </w:rPr>
        <w:t>, któr</w:t>
      </w:r>
      <w:r w:rsidR="00AB6518">
        <w:rPr>
          <w:sz w:val="20"/>
          <w:szCs w:val="20"/>
        </w:rPr>
        <w:t>a zarządza Infrastrukturą Gminy, w tym udostępnianiem jej części OpKo.</w:t>
      </w:r>
    </w:p>
    <w:p w:rsidR="006A1A7C" w:rsidRDefault="00141115" w:rsidP="001B2973">
      <w:pPr>
        <w:spacing w:after="120" w:line="360" w:lineRule="auto"/>
        <w:jc w:val="both"/>
        <w:rPr>
          <w:sz w:val="20"/>
          <w:szCs w:val="20"/>
        </w:rPr>
      </w:pPr>
      <w:r w:rsidRPr="00141115">
        <w:rPr>
          <w:b/>
          <w:sz w:val="20"/>
          <w:szCs w:val="20"/>
        </w:rPr>
        <w:t>OpKo</w:t>
      </w:r>
      <w:r>
        <w:rPr>
          <w:sz w:val="20"/>
          <w:szCs w:val="20"/>
        </w:rPr>
        <w:t xml:space="preserve"> – Strona </w:t>
      </w:r>
      <w:r w:rsidR="00AB6518">
        <w:rPr>
          <w:sz w:val="20"/>
          <w:szCs w:val="20"/>
        </w:rPr>
        <w:t>U</w:t>
      </w:r>
      <w:r>
        <w:rPr>
          <w:sz w:val="20"/>
          <w:szCs w:val="20"/>
        </w:rPr>
        <w:t>mowy</w:t>
      </w:r>
      <w:r w:rsidR="00AB6518">
        <w:rPr>
          <w:sz w:val="20"/>
          <w:szCs w:val="20"/>
        </w:rPr>
        <w:t xml:space="preserve"> Ramowej</w:t>
      </w:r>
      <w:r>
        <w:rPr>
          <w:sz w:val="20"/>
          <w:szCs w:val="20"/>
        </w:rPr>
        <w:t xml:space="preserve">, która </w:t>
      </w:r>
      <w:r w:rsidR="00AB6518">
        <w:rPr>
          <w:sz w:val="20"/>
          <w:szCs w:val="20"/>
        </w:rPr>
        <w:t>dzierżawi części Infrastruktury Gminy w celu świadczenia usług telekomunikacyjnych.</w:t>
      </w:r>
    </w:p>
    <w:p w:rsidR="006A1A7C" w:rsidRPr="00E23400" w:rsidRDefault="006A1A7C" w:rsidP="00395105">
      <w:pPr>
        <w:spacing w:line="360" w:lineRule="auto"/>
        <w:jc w:val="both"/>
        <w:rPr>
          <w:sz w:val="20"/>
          <w:szCs w:val="20"/>
        </w:rPr>
      </w:pPr>
    </w:p>
    <w:p w:rsidR="00941218" w:rsidRPr="00E23400" w:rsidRDefault="00941218" w:rsidP="00395105">
      <w:pPr>
        <w:spacing w:line="360" w:lineRule="auto"/>
        <w:jc w:val="center"/>
        <w:rPr>
          <w:b/>
          <w:sz w:val="22"/>
          <w:szCs w:val="22"/>
        </w:rPr>
      </w:pPr>
      <w:r w:rsidRPr="00E23400">
        <w:rPr>
          <w:b/>
          <w:sz w:val="22"/>
          <w:szCs w:val="22"/>
        </w:rPr>
        <w:sym w:font="Times New Roman" w:char="00A7"/>
      </w:r>
      <w:r w:rsidRPr="00E23400">
        <w:rPr>
          <w:b/>
          <w:sz w:val="22"/>
          <w:szCs w:val="22"/>
        </w:rPr>
        <w:t>1</w:t>
      </w:r>
      <w:r w:rsidR="004E41AE" w:rsidRPr="00E23400">
        <w:rPr>
          <w:b/>
          <w:sz w:val="22"/>
          <w:szCs w:val="22"/>
        </w:rPr>
        <w:t>.</w:t>
      </w:r>
      <w:r w:rsidR="00C2003E" w:rsidRPr="00E23400">
        <w:rPr>
          <w:b/>
          <w:sz w:val="22"/>
          <w:szCs w:val="22"/>
        </w:rPr>
        <w:t xml:space="preserve"> Postanowienia ogólne.</w:t>
      </w:r>
    </w:p>
    <w:p w:rsidR="002815B3" w:rsidRPr="00E23400" w:rsidRDefault="002815B3" w:rsidP="00395105">
      <w:pPr>
        <w:spacing w:line="360" w:lineRule="auto"/>
        <w:jc w:val="center"/>
        <w:rPr>
          <w:b/>
          <w:sz w:val="20"/>
          <w:szCs w:val="20"/>
        </w:rPr>
      </w:pPr>
    </w:p>
    <w:p w:rsidR="00375C5F" w:rsidRDefault="002815B3" w:rsidP="00395105">
      <w:pPr>
        <w:spacing w:line="360" w:lineRule="auto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Przedmiotem niniejszej umowy jest określenie warunków i zasad </w:t>
      </w:r>
      <w:r w:rsidR="00D60EAF">
        <w:rPr>
          <w:sz w:val="20"/>
          <w:szCs w:val="20"/>
        </w:rPr>
        <w:t xml:space="preserve">udostępniania Infrastruktury Gminy, którą udostępnia Gmina Polkowice na podstawie </w:t>
      </w:r>
      <w:r w:rsidR="003E06D5" w:rsidRPr="00E23400">
        <w:rPr>
          <w:sz w:val="20"/>
          <w:szCs w:val="20"/>
        </w:rPr>
        <w:t>uchwał</w:t>
      </w:r>
      <w:r w:rsidR="005F2A5C">
        <w:rPr>
          <w:sz w:val="20"/>
          <w:szCs w:val="20"/>
        </w:rPr>
        <w:t>y</w:t>
      </w:r>
      <w:r w:rsidR="003E06D5" w:rsidRPr="00E23400">
        <w:rPr>
          <w:sz w:val="20"/>
          <w:szCs w:val="20"/>
        </w:rPr>
        <w:t xml:space="preserve"> Rady Miejskiej </w:t>
      </w:r>
      <w:r w:rsidR="00D60EAF">
        <w:rPr>
          <w:sz w:val="20"/>
          <w:szCs w:val="20"/>
        </w:rPr>
        <w:br/>
      </w:r>
      <w:r w:rsidR="003E06D5" w:rsidRPr="00E23400">
        <w:rPr>
          <w:sz w:val="20"/>
          <w:szCs w:val="20"/>
        </w:rPr>
        <w:t xml:space="preserve">w Polkowicach nr XII/130/19 z dnia 27 sierpnia 2019 roku </w:t>
      </w:r>
      <w:r w:rsidR="00C63E05">
        <w:rPr>
          <w:sz w:val="20"/>
          <w:szCs w:val="20"/>
        </w:rPr>
        <w:t xml:space="preserve">w sprawie wyrażenia zgody na wykonywanie </w:t>
      </w:r>
      <w:r w:rsidR="00D60EAF">
        <w:rPr>
          <w:sz w:val="20"/>
          <w:szCs w:val="20"/>
        </w:rPr>
        <w:br/>
      </w:r>
      <w:r w:rsidR="00C63E05">
        <w:rPr>
          <w:sz w:val="20"/>
          <w:szCs w:val="20"/>
        </w:rPr>
        <w:t xml:space="preserve">przez Gminę Polkowice </w:t>
      </w:r>
      <w:r w:rsidR="00F74D81">
        <w:rPr>
          <w:sz w:val="20"/>
          <w:szCs w:val="20"/>
        </w:rPr>
        <w:t>działalności w zakresie telekomunikacji polegającej na</w:t>
      </w:r>
      <w:r w:rsidRPr="00E23400">
        <w:rPr>
          <w:sz w:val="20"/>
          <w:szCs w:val="20"/>
        </w:rPr>
        <w:t xml:space="preserve"> świadczeni</w:t>
      </w:r>
      <w:r w:rsidR="00F74D81">
        <w:rPr>
          <w:sz w:val="20"/>
          <w:szCs w:val="20"/>
        </w:rPr>
        <w:t>u</w:t>
      </w:r>
      <w:r w:rsidRPr="00E23400">
        <w:rPr>
          <w:sz w:val="20"/>
          <w:szCs w:val="20"/>
        </w:rPr>
        <w:t xml:space="preserve"> usług telekomunikacyjnych mających na celu zaspokojenie zbiorowych potrzeb wspólnoty samorządowej. </w:t>
      </w:r>
    </w:p>
    <w:p w:rsidR="00C92B7F" w:rsidRDefault="00C92B7F" w:rsidP="00395105">
      <w:pPr>
        <w:spacing w:line="360" w:lineRule="auto"/>
        <w:jc w:val="both"/>
        <w:rPr>
          <w:sz w:val="20"/>
          <w:szCs w:val="20"/>
        </w:rPr>
      </w:pPr>
    </w:p>
    <w:p w:rsidR="00C92B7F" w:rsidRDefault="00C92B7F" w:rsidP="00395105">
      <w:pPr>
        <w:numPr>
          <w:ilvl w:val="0"/>
          <w:numId w:val="22"/>
        </w:numPr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OpUd zastrzega sobie prawo do dokonania zmian w Infrastrukturze Gminny bez powiadamiania OpKo </w:t>
      </w:r>
      <w:r w:rsidR="0084064F">
        <w:rPr>
          <w:sz w:val="20"/>
          <w:szCs w:val="20"/>
        </w:rPr>
        <w:br/>
      </w:r>
      <w:r>
        <w:rPr>
          <w:sz w:val="20"/>
          <w:szCs w:val="20"/>
        </w:rPr>
        <w:t xml:space="preserve">w przypadku, gdy zmiany te nie dotyczą Relacji, która jest udostępniania OpKo. </w:t>
      </w:r>
    </w:p>
    <w:p w:rsidR="0001528D" w:rsidRDefault="00C92B7F" w:rsidP="0001528D">
      <w:pPr>
        <w:numPr>
          <w:ilvl w:val="0"/>
          <w:numId w:val="22"/>
        </w:numPr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OpUd ma obowiązek powiadomić OpKo o planowanych zmianach w Infrastrukturze Gminy, które mają wpływ na usługi świadczone przez OpKo z wykorzystaniem udostępnionej Relacji</w:t>
      </w:r>
      <w:r w:rsidR="0084064F">
        <w:rPr>
          <w:sz w:val="20"/>
          <w:szCs w:val="20"/>
        </w:rPr>
        <w:t xml:space="preserve"> z </w:t>
      </w:r>
      <w:r w:rsidR="001671A0">
        <w:rPr>
          <w:sz w:val="20"/>
          <w:szCs w:val="20"/>
        </w:rPr>
        <w:t xml:space="preserve">minimum 7 dniowym </w:t>
      </w:r>
      <w:r w:rsidR="0084064F">
        <w:rPr>
          <w:sz w:val="20"/>
          <w:szCs w:val="20"/>
        </w:rPr>
        <w:t>wyprzedzeniem</w:t>
      </w:r>
      <w:r>
        <w:rPr>
          <w:sz w:val="20"/>
          <w:szCs w:val="20"/>
        </w:rPr>
        <w:t>.</w:t>
      </w:r>
    </w:p>
    <w:p w:rsidR="0001528D" w:rsidRPr="007227BA" w:rsidRDefault="0001528D" w:rsidP="0001528D">
      <w:pPr>
        <w:numPr>
          <w:ilvl w:val="0"/>
          <w:numId w:val="22"/>
        </w:numPr>
        <w:spacing w:line="360" w:lineRule="auto"/>
        <w:ind w:left="284"/>
        <w:jc w:val="both"/>
        <w:rPr>
          <w:sz w:val="20"/>
          <w:szCs w:val="20"/>
        </w:rPr>
      </w:pPr>
      <w:r w:rsidRPr="007227BA">
        <w:rPr>
          <w:sz w:val="20"/>
          <w:szCs w:val="20"/>
        </w:rPr>
        <w:t xml:space="preserve">Dane osobowe osób reprezentujących Strony i wykonujących zadania z imienia Stron, pozyskane przez Strony wzajemnie od siebie w związku z umową, przetwarzane będą wyłącznie na potrzeby realizacji umowy </w:t>
      </w:r>
      <w:r w:rsidRPr="007227BA">
        <w:rPr>
          <w:sz w:val="20"/>
          <w:szCs w:val="20"/>
        </w:rPr>
        <w:br/>
        <w:t>oraz chronione będą przed dostępem osób nieupoważnionych - zgodnie z obowiązującymi przepisami o ochronie danych osobowych -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danych/RODO) (Dz</w:t>
      </w:r>
      <w:r w:rsidR="0024476C">
        <w:rPr>
          <w:sz w:val="20"/>
          <w:szCs w:val="20"/>
        </w:rPr>
        <w:t xml:space="preserve">iennik </w:t>
      </w:r>
      <w:r w:rsidRPr="007227BA">
        <w:rPr>
          <w:sz w:val="20"/>
          <w:szCs w:val="20"/>
        </w:rPr>
        <w:t>U</w:t>
      </w:r>
      <w:r w:rsidR="0079738C">
        <w:rPr>
          <w:sz w:val="20"/>
          <w:szCs w:val="20"/>
        </w:rPr>
        <w:t>rzędowy</w:t>
      </w:r>
      <w:r w:rsidRPr="007227BA">
        <w:rPr>
          <w:sz w:val="20"/>
          <w:szCs w:val="20"/>
        </w:rPr>
        <w:t xml:space="preserve"> U</w:t>
      </w:r>
      <w:r w:rsidR="0024476C">
        <w:rPr>
          <w:sz w:val="20"/>
          <w:szCs w:val="20"/>
        </w:rPr>
        <w:t>nii Europejskiej z 2016 r. n</w:t>
      </w:r>
      <w:r w:rsidRPr="007227BA">
        <w:rPr>
          <w:sz w:val="20"/>
          <w:szCs w:val="20"/>
        </w:rPr>
        <w:t>r 119 ze zm.) oraz zgodnie z postanowieniami niniejszej umowy.</w:t>
      </w:r>
    </w:p>
    <w:p w:rsidR="0001528D" w:rsidRPr="007227BA" w:rsidRDefault="0001528D" w:rsidP="0001528D">
      <w:pPr>
        <w:numPr>
          <w:ilvl w:val="0"/>
          <w:numId w:val="22"/>
        </w:numPr>
        <w:spacing w:line="360" w:lineRule="auto"/>
        <w:ind w:left="284"/>
        <w:jc w:val="both"/>
        <w:rPr>
          <w:sz w:val="20"/>
          <w:szCs w:val="20"/>
        </w:rPr>
      </w:pPr>
      <w:r w:rsidRPr="007227BA">
        <w:rPr>
          <w:sz w:val="20"/>
          <w:szCs w:val="20"/>
        </w:rPr>
        <w:t xml:space="preserve">"OpKo" oświadcza, iż osobom zaangażowanym w realizację umowy, których dane osobowe udostępnił </w:t>
      </w:r>
      <w:r w:rsidRPr="007227BA">
        <w:rPr>
          <w:sz w:val="20"/>
          <w:szCs w:val="20"/>
        </w:rPr>
        <w:br/>
        <w:t>do "OpUd" przedłożył do zapoznania treść obowiązku informacyjnego wynikającego z przepisu art. 14 RODO dotyczącego przetwarzania ich danych osobowych przez "OpUd".</w:t>
      </w:r>
    </w:p>
    <w:p w:rsidR="0001528D" w:rsidRPr="007227BA" w:rsidRDefault="0001528D" w:rsidP="0001528D">
      <w:pPr>
        <w:numPr>
          <w:ilvl w:val="0"/>
          <w:numId w:val="22"/>
        </w:numPr>
        <w:spacing w:line="360" w:lineRule="auto"/>
        <w:ind w:left="284"/>
        <w:jc w:val="both"/>
        <w:rPr>
          <w:sz w:val="20"/>
          <w:szCs w:val="20"/>
        </w:rPr>
      </w:pPr>
      <w:r w:rsidRPr="007227BA">
        <w:rPr>
          <w:sz w:val="20"/>
          <w:szCs w:val="20"/>
        </w:rPr>
        <w:t>"OpKo" zapewnia i gwarantuje, iż w przypadku zaangażowania w realizację umowy nowych osób, bezpośrednio po przekazaniu do "OpUd" danych osobowych tych osób wykona w imieniu "OpUd" wobec tych osób obowiązek informacyjny, o którym mowa w ust. 2.</w:t>
      </w:r>
    </w:p>
    <w:p w:rsidR="002815B3" w:rsidRPr="00E23400" w:rsidRDefault="002815B3" w:rsidP="00395105">
      <w:pPr>
        <w:spacing w:line="360" w:lineRule="auto"/>
        <w:jc w:val="both"/>
        <w:rPr>
          <w:sz w:val="20"/>
          <w:szCs w:val="20"/>
        </w:rPr>
      </w:pPr>
    </w:p>
    <w:p w:rsidR="002815B3" w:rsidRPr="00E23400" w:rsidRDefault="002815B3" w:rsidP="00395105">
      <w:pPr>
        <w:spacing w:line="360" w:lineRule="auto"/>
        <w:jc w:val="center"/>
        <w:rPr>
          <w:b/>
          <w:sz w:val="22"/>
          <w:szCs w:val="22"/>
        </w:rPr>
      </w:pPr>
      <w:r w:rsidRPr="00E23400">
        <w:rPr>
          <w:b/>
          <w:sz w:val="22"/>
          <w:szCs w:val="22"/>
        </w:rPr>
        <w:sym w:font="Times New Roman" w:char="00A7"/>
      </w:r>
      <w:r w:rsidRPr="00E23400">
        <w:rPr>
          <w:b/>
          <w:sz w:val="22"/>
          <w:szCs w:val="22"/>
        </w:rPr>
        <w:t>2.</w:t>
      </w:r>
      <w:r w:rsidR="00C2003E" w:rsidRPr="00E23400">
        <w:rPr>
          <w:b/>
          <w:sz w:val="22"/>
          <w:szCs w:val="22"/>
        </w:rPr>
        <w:t xml:space="preserve"> Tryb zawierania umów i czasy obowiązywania.</w:t>
      </w:r>
    </w:p>
    <w:p w:rsidR="002815B3" w:rsidRPr="00E23400" w:rsidRDefault="002815B3" w:rsidP="00395105">
      <w:pPr>
        <w:spacing w:line="360" w:lineRule="auto"/>
        <w:jc w:val="both"/>
        <w:rPr>
          <w:sz w:val="20"/>
          <w:szCs w:val="20"/>
        </w:rPr>
      </w:pPr>
    </w:p>
    <w:p w:rsidR="002815B3" w:rsidRPr="00E23400" w:rsidRDefault="003E06D5" w:rsidP="00395105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Umowa Ramowa powinna być zawarta na pisemny wniosek zainteresowanego operatora w c</w:t>
      </w:r>
      <w:r w:rsidR="001671A0">
        <w:rPr>
          <w:sz w:val="20"/>
          <w:szCs w:val="20"/>
        </w:rPr>
        <w:t>zasie</w:t>
      </w:r>
      <w:r w:rsidRPr="00E23400">
        <w:rPr>
          <w:sz w:val="20"/>
          <w:szCs w:val="20"/>
        </w:rPr>
        <w:t xml:space="preserve"> nie dłuższym niż 60 dni liczonych od dnia </w:t>
      </w:r>
      <w:r w:rsidR="0084064F">
        <w:rPr>
          <w:sz w:val="20"/>
          <w:szCs w:val="20"/>
        </w:rPr>
        <w:t xml:space="preserve">otrzymania przez OpUd </w:t>
      </w:r>
      <w:r w:rsidRPr="00E23400">
        <w:rPr>
          <w:sz w:val="20"/>
          <w:szCs w:val="20"/>
        </w:rPr>
        <w:t xml:space="preserve">wniosku o jej zawarcie. </w:t>
      </w:r>
    </w:p>
    <w:p w:rsidR="003E06D5" w:rsidRPr="00E23400" w:rsidRDefault="003E06D5" w:rsidP="00395105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W przypadku odmowy zawarcia Umowy Ramowej OpUd w terminie 60 dni liczonych od dnia wpłynięcia wniosku </w:t>
      </w:r>
      <w:r w:rsidR="0084064F">
        <w:rPr>
          <w:sz w:val="20"/>
          <w:szCs w:val="20"/>
        </w:rPr>
        <w:t xml:space="preserve">OpUd </w:t>
      </w:r>
      <w:r w:rsidRPr="00E23400">
        <w:rPr>
          <w:sz w:val="20"/>
          <w:szCs w:val="20"/>
        </w:rPr>
        <w:t>udzieli pisemnej odpowie</w:t>
      </w:r>
      <w:r w:rsidR="0084064F">
        <w:rPr>
          <w:sz w:val="20"/>
          <w:szCs w:val="20"/>
        </w:rPr>
        <w:t>dzi zainteresowanemu OpKo</w:t>
      </w:r>
      <w:r w:rsidRPr="00E23400">
        <w:rPr>
          <w:sz w:val="20"/>
          <w:szCs w:val="20"/>
        </w:rPr>
        <w:t xml:space="preserve"> zawierającej</w:t>
      </w:r>
      <w:r w:rsidR="0084064F">
        <w:rPr>
          <w:sz w:val="20"/>
          <w:szCs w:val="20"/>
        </w:rPr>
        <w:t xml:space="preserve"> szczegółowe uzasadnienie podjętej</w:t>
      </w:r>
      <w:r w:rsidRPr="00E23400">
        <w:rPr>
          <w:sz w:val="20"/>
          <w:szCs w:val="20"/>
        </w:rPr>
        <w:t xml:space="preserve"> decyzji.   </w:t>
      </w:r>
    </w:p>
    <w:p w:rsidR="003E06D5" w:rsidRPr="00E23400" w:rsidRDefault="003E06D5" w:rsidP="00395105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Umowa Ramowa jest zawierana na czas niekreślony.</w:t>
      </w:r>
    </w:p>
    <w:p w:rsidR="00BA4936" w:rsidRPr="00E23400" w:rsidRDefault="00BA4936" w:rsidP="00395105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Umowa Szczegółowa zawierana jest na czas </w:t>
      </w:r>
      <w:r w:rsidR="004E2CDA" w:rsidRPr="00E23400">
        <w:rPr>
          <w:sz w:val="20"/>
          <w:szCs w:val="20"/>
        </w:rPr>
        <w:t>nie</w:t>
      </w:r>
      <w:r w:rsidRPr="00E23400">
        <w:rPr>
          <w:sz w:val="20"/>
          <w:szCs w:val="20"/>
        </w:rPr>
        <w:t>określony</w:t>
      </w:r>
      <w:r w:rsidR="0084064F">
        <w:rPr>
          <w:sz w:val="20"/>
          <w:szCs w:val="20"/>
        </w:rPr>
        <w:t xml:space="preserve"> lub na czas określony nie krótszy niż 10 lat</w:t>
      </w:r>
      <w:r w:rsidRPr="00E23400">
        <w:rPr>
          <w:sz w:val="20"/>
          <w:szCs w:val="20"/>
        </w:rPr>
        <w:t>.</w:t>
      </w:r>
    </w:p>
    <w:p w:rsidR="0051709F" w:rsidRPr="00E23400" w:rsidRDefault="0051709F" w:rsidP="00395105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Każdej ze stron przysługuj</w:t>
      </w:r>
      <w:r w:rsidR="0084064F">
        <w:rPr>
          <w:sz w:val="20"/>
          <w:szCs w:val="20"/>
        </w:rPr>
        <w:t>e prawo do wypowiedzenia Umowy R</w:t>
      </w:r>
      <w:r w:rsidRPr="00E23400">
        <w:rPr>
          <w:sz w:val="20"/>
          <w:szCs w:val="20"/>
        </w:rPr>
        <w:t xml:space="preserve">amowej z zachowaniem </w:t>
      </w:r>
      <w:r w:rsidR="0084064F">
        <w:rPr>
          <w:sz w:val="20"/>
          <w:szCs w:val="20"/>
        </w:rPr>
        <w:t>trzy</w:t>
      </w:r>
      <w:r w:rsidRPr="00E23400">
        <w:rPr>
          <w:sz w:val="20"/>
          <w:szCs w:val="20"/>
        </w:rPr>
        <w:t>miesięcznego okresu wypowiedzenia</w:t>
      </w:r>
      <w:r w:rsidR="004E2CDA" w:rsidRPr="00E23400">
        <w:rPr>
          <w:sz w:val="20"/>
          <w:szCs w:val="20"/>
        </w:rPr>
        <w:t xml:space="preserve"> ze skutkiem na koniec miesiąca kalendarzowego</w:t>
      </w:r>
      <w:r w:rsidRPr="00E23400">
        <w:rPr>
          <w:sz w:val="20"/>
          <w:szCs w:val="20"/>
        </w:rPr>
        <w:t xml:space="preserve">. </w:t>
      </w:r>
    </w:p>
    <w:p w:rsidR="0051709F" w:rsidRPr="00E23400" w:rsidRDefault="0051709F" w:rsidP="00395105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Wypowiedzenie Umowy Ramowej  musi mieć formę pisemną. </w:t>
      </w:r>
    </w:p>
    <w:p w:rsidR="0051709F" w:rsidRPr="00E23400" w:rsidRDefault="0051709F" w:rsidP="00395105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Z dniem rozwiązania Umowy Ramowej rozwiązaniu ulegają wszystkie Umowy Szczegółowe zawarte </w:t>
      </w:r>
      <w:r w:rsidR="00ED49AB">
        <w:rPr>
          <w:sz w:val="20"/>
          <w:szCs w:val="20"/>
        </w:rPr>
        <w:br/>
      </w:r>
      <w:r w:rsidRPr="00E23400">
        <w:rPr>
          <w:sz w:val="20"/>
          <w:szCs w:val="20"/>
        </w:rPr>
        <w:t xml:space="preserve">na jej podstawie. </w:t>
      </w:r>
    </w:p>
    <w:p w:rsidR="003E06D5" w:rsidRPr="00E23400" w:rsidRDefault="003E06D5" w:rsidP="00395105">
      <w:pPr>
        <w:spacing w:line="360" w:lineRule="auto"/>
        <w:jc w:val="both"/>
        <w:rPr>
          <w:sz w:val="20"/>
          <w:szCs w:val="20"/>
        </w:rPr>
      </w:pPr>
    </w:p>
    <w:p w:rsidR="00E506D6" w:rsidRPr="00E23400" w:rsidRDefault="003E06D5" w:rsidP="00395105">
      <w:pPr>
        <w:spacing w:line="360" w:lineRule="auto"/>
        <w:jc w:val="center"/>
        <w:rPr>
          <w:b/>
          <w:sz w:val="22"/>
          <w:szCs w:val="22"/>
        </w:rPr>
      </w:pPr>
      <w:r w:rsidRPr="00E23400">
        <w:rPr>
          <w:b/>
          <w:sz w:val="22"/>
          <w:szCs w:val="22"/>
        </w:rPr>
        <w:sym w:font="Times New Roman" w:char="00A7"/>
      </w:r>
      <w:r w:rsidR="0051709F" w:rsidRPr="00E23400">
        <w:rPr>
          <w:b/>
          <w:sz w:val="22"/>
          <w:szCs w:val="22"/>
        </w:rPr>
        <w:t>3</w:t>
      </w:r>
      <w:r w:rsidRPr="00E23400">
        <w:rPr>
          <w:b/>
          <w:sz w:val="22"/>
          <w:szCs w:val="22"/>
        </w:rPr>
        <w:t>.</w:t>
      </w:r>
      <w:r w:rsidR="00C2003E" w:rsidRPr="00E23400">
        <w:rPr>
          <w:b/>
          <w:sz w:val="22"/>
          <w:szCs w:val="22"/>
        </w:rPr>
        <w:t xml:space="preserve"> Przysługujące stronom prawa.</w:t>
      </w:r>
    </w:p>
    <w:p w:rsidR="0051709F" w:rsidRDefault="0051709F" w:rsidP="00395105">
      <w:pPr>
        <w:spacing w:line="360" w:lineRule="auto"/>
        <w:jc w:val="center"/>
        <w:rPr>
          <w:b/>
          <w:sz w:val="20"/>
          <w:szCs w:val="20"/>
        </w:rPr>
      </w:pPr>
    </w:p>
    <w:p w:rsidR="00882F1D" w:rsidRPr="00E23400" w:rsidRDefault="00882F1D" w:rsidP="00882F1D">
      <w:pPr>
        <w:spacing w:line="360" w:lineRule="auto"/>
        <w:ind w:left="426" w:hanging="426"/>
        <w:jc w:val="both"/>
        <w:rPr>
          <w:sz w:val="20"/>
          <w:szCs w:val="20"/>
        </w:rPr>
      </w:pPr>
      <w:r w:rsidRPr="00882F1D"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  <w:t xml:space="preserve">OpUd ma prawo do wypowiedzenie </w:t>
      </w:r>
      <w:r w:rsidR="0024476C">
        <w:rPr>
          <w:sz w:val="20"/>
          <w:szCs w:val="20"/>
        </w:rPr>
        <w:t xml:space="preserve">ze skutkiem natychmiastowym </w:t>
      </w:r>
      <w:r>
        <w:rPr>
          <w:sz w:val="20"/>
          <w:szCs w:val="20"/>
        </w:rPr>
        <w:t xml:space="preserve">Umowy Ramowej zawartej z OpKo, </w:t>
      </w:r>
      <w:r w:rsidR="0024476C">
        <w:rPr>
          <w:sz w:val="20"/>
          <w:szCs w:val="20"/>
        </w:rPr>
        <w:br/>
      </w:r>
      <w:r>
        <w:rPr>
          <w:sz w:val="20"/>
          <w:szCs w:val="20"/>
        </w:rPr>
        <w:t xml:space="preserve">gdy OpKo </w:t>
      </w:r>
      <w:r w:rsidRPr="00E23400">
        <w:rPr>
          <w:sz w:val="20"/>
          <w:szCs w:val="20"/>
        </w:rPr>
        <w:t>rozpocznie jakiekolwiek prace na Infrastrukturze Gminy bez uprzedniego zawarcia Umowy Szczegółowej dotyczącej tych prac</w:t>
      </w:r>
      <w:r w:rsidR="0024476C">
        <w:rPr>
          <w:sz w:val="20"/>
          <w:szCs w:val="20"/>
        </w:rPr>
        <w:t xml:space="preserve"> </w:t>
      </w:r>
      <w:r w:rsidRPr="00E23400">
        <w:rPr>
          <w:sz w:val="20"/>
          <w:szCs w:val="20"/>
        </w:rPr>
        <w:t xml:space="preserve">i ustalenia z OpUd terminu wykonaniu wykonania tych prac. </w:t>
      </w:r>
    </w:p>
    <w:p w:rsidR="00882F1D" w:rsidRPr="00882F1D" w:rsidRDefault="00882F1D" w:rsidP="00395105">
      <w:pPr>
        <w:spacing w:line="360" w:lineRule="auto"/>
        <w:ind w:left="426" w:hanging="426"/>
        <w:jc w:val="both"/>
        <w:rPr>
          <w:sz w:val="20"/>
          <w:szCs w:val="20"/>
        </w:rPr>
      </w:pPr>
    </w:p>
    <w:p w:rsidR="003E06D5" w:rsidRPr="00E23400" w:rsidRDefault="00882F1D" w:rsidP="00395105">
      <w:p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51709F" w:rsidRPr="00E23400">
        <w:rPr>
          <w:sz w:val="20"/>
          <w:szCs w:val="20"/>
        </w:rPr>
        <w:t xml:space="preserve">. </w:t>
      </w:r>
      <w:r w:rsidR="00D612D2" w:rsidRPr="00E23400">
        <w:rPr>
          <w:sz w:val="20"/>
          <w:szCs w:val="20"/>
        </w:rPr>
        <w:tab/>
      </w:r>
      <w:r w:rsidR="0051709F" w:rsidRPr="00E23400">
        <w:rPr>
          <w:sz w:val="20"/>
          <w:szCs w:val="20"/>
        </w:rPr>
        <w:t xml:space="preserve">OpUd ma prawo </w:t>
      </w:r>
      <w:r w:rsidR="00AE256A" w:rsidRPr="00E23400">
        <w:rPr>
          <w:sz w:val="20"/>
          <w:szCs w:val="20"/>
        </w:rPr>
        <w:t xml:space="preserve">do </w:t>
      </w:r>
      <w:r w:rsidR="0051709F" w:rsidRPr="00E23400">
        <w:rPr>
          <w:sz w:val="20"/>
          <w:szCs w:val="20"/>
        </w:rPr>
        <w:t xml:space="preserve">wypowiedzenia Umowy Szczegółowej ze skutkiem natychmiastowym, gdy: </w:t>
      </w:r>
    </w:p>
    <w:p w:rsidR="0051709F" w:rsidRPr="00E23400" w:rsidRDefault="0051709F" w:rsidP="00395105">
      <w:pPr>
        <w:spacing w:line="360" w:lineRule="auto"/>
        <w:jc w:val="both"/>
        <w:rPr>
          <w:sz w:val="20"/>
          <w:szCs w:val="20"/>
        </w:rPr>
      </w:pPr>
    </w:p>
    <w:p w:rsidR="00FA4DD0" w:rsidRPr="00E23400" w:rsidRDefault="00FA4DD0" w:rsidP="00395105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OpKo </w:t>
      </w:r>
      <w:r w:rsidR="00AE256A" w:rsidRPr="00E23400">
        <w:rPr>
          <w:sz w:val="20"/>
          <w:szCs w:val="20"/>
        </w:rPr>
        <w:t>będzie użytkował udostępnionej R</w:t>
      </w:r>
      <w:r w:rsidRPr="00E23400">
        <w:rPr>
          <w:sz w:val="20"/>
          <w:szCs w:val="20"/>
        </w:rPr>
        <w:t>elacji niezgodnie z zapisami Umowy Szczegółowej</w:t>
      </w:r>
      <w:r w:rsidR="00882F1D">
        <w:rPr>
          <w:sz w:val="20"/>
          <w:szCs w:val="20"/>
        </w:rPr>
        <w:t xml:space="preserve"> i Umowy Ramowej</w:t>
      </w:r>
      <w:r w:rsidRPr="00E23400">
        <w:rPr>
          <w:sz w:val="20"/>
          <w:szCs w:val="20"/>
        </w:rPr>
        <w:t xml:space="preserve"> (w szczególności podnajmie ją podmiotowi trzeciemu lub udostępni w inny sposób).</w:t>
      </w:r>
    </w:p>
    <w:p w:rsidR="00FA4DD0" w:rsidRPr="00E23400" w:rsidRDefault="00FA4DD0" w:rsidP="00395105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OpKo swoimi działaniami spowoduje ograniczenie w wykorzystaniu Infrastruktury Gminy </w:t>
      </w:r>
      <w:r w:rsidR="00882F1D">
        <w:rPr>
          <w:sz w:val="20"/>
          <w:szCs w:val="20"/>
        </w:rPr>
        <w:br/>
      </w:r>
      <w:r w:rsidRPr="00E23400">
        <w:rPr>
          <w:sz w:val="20"/>
          <w:szCs w:val="20"/>
        </w:rPr>
        <w:t>(w szczególności dokona instalacji urządzeń lub elementów niebędących zawartych w Umowie Ramowej).</w:t>
      </w:r>
    </w:p>
    <w:p w:rsidR="00AE256A" w:rsidRPr="00E23400" w:rsidRDefault="00AE256A" w:rsidP="00395105">
      <w:pPr>
        <w:spacing w:line="360" w:lineRule="auto"/>
        <w:ind w:left="1065"/>
        <w:jc w:val="both"/>
        <w:rPr>
          <w:sz w:val="20"/>
          <w:szCs w:val="20"/>
        </w:rPr>
      </w:pPr>
    </w:p>
    <w:p w:rsidR="00FA4DD0" w:rsidRPr="00E23400" w:rsidRDefault="00882F1D" w:rsidP="00395105">
      <w:p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AE256A" w:rsidRPr="00E23400">
        <w:rPr>
          <w:sz w:val="20"/>
          <w:szCs w:val="20"/>
        </w:rPr>
        <w:t xml:space="preserve">. </w:t>
      </w:r>
      <w:r w:rsidR="00D612D2" w:rsidRPr="00E23400">
        <w:rPr>
          <w:sz w:val="20"/>
          <w:szCs w:val="20"/>
        </w:rPr>
        <w:tab/>
      </w:r>
      <w:r w:rsidR="00AE256A" w:rsidRPr="00E23400">
        <w:rPr>
          <w:sz w:val="20"/>
          <w:szCs w:val="20"/>
        </w:rPr>
        <w:t>OpUd m</w:t>
      </w:r>
      <w:r>
        <w:rPr>
          <w:sz w:val="20"/>
          <w:szCs w:val="20"/>
        </w:rPr>
        <w:t>a prawo do wypowiedzenia Umowy S</w:t>
      </w:r>
      <w:r w:rsidR="00AE256A" w:rsidRPr="00E23400">
        <w:rPr>
          <w:sz w:val="20"/>
          <w:szCs w:val="20"/>
        </w:rPr>
        <w:t xml:space="preserve">zczegółowej z zachowaniem jednomiesięcznego okresu wypowiedzenia ze skutkiem na koniec miesiąca kalendarzowego, gdy: </w:t>
      </w:r>
    </w:p>
    <w:p w:rsidR="00AE256A" w:rsidRPr="00E23400" w:rsidRDefault="00AE256A" w:rsidP="00395105">
      <w:pPr>
        <w:spacing w:line="360" w:lineRule="auto"/>
        <w:jc w:val="both"/>
        <w:rPr>
          <w:sz w:val="20"/>
          <w:szCs w:val="20"/>
        </w:rPr>
      </w:pPr>
      <w:r w:rsidRPr="00E23400">
        <w:rPr>
          <w:sz w:val="20"/>
          <w:szCs w:val="20"/>
        </w:rPr>
        <w:tab/>
      </w:r>
    </w:p>
    <w:p w:rsidR="00AE256A" w:rsidRPr="00E23400" w:rsidRDefault="00AE256A" w:rsidP="00395105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OpKo naruszył warunki określone w Umowie Ramowej lub w Umowie Szczegółowej i w terminie 30 dni liczonych od dnia dostarczenia p</w:t>
      </w:r>
      <w:r w:rsidR="00882F1D">
        <w:rPr>
          <w:sz w:val="20"/>
          <w:szCs w:val="20"/>
        </w:rPr>
        <w:t>isemnego wezwania do zaniechania</w:t>
      </w:r>
      <w:r w:rsidRPr="00E23400">
        <w:rPr>
          <w:sz w:val="20"/>
          <w:szCs w:val="20"/>
        </w:rPr>
        <w:t xml:space="preserve"> lub usunięcia powstałych szkód</w:t>
      </w:r>
      <w:r w:rsidR="00882F1D">
        <w:rPr>
          <w:sz w:val="20"/>
          <w:szCs w:val="20"/>
        </w:rPr>
        <w:t xml:space="preserve"> nie zaniechał lub nie usunął powstałych szkód</w:t>
      </w:r>
      <w:r w:rsidRPr="00E23400">
        <w:rPr>
          <w:sz w:val="20"/>
          <w:szCs w:val="20"/>
        </w:rPr>
        <w:t>.</w:t>
      </w:r>
    </w:p>
    <w:p w:rsidR="00AE256A" w:rsidRPr="00E23400" w:rsidRDefault="00AE256A" w:rsidP="00395105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OpKo nie uiścił opłaty za udostępnio</w:t>
      </w:r>
      <w:r w:rsidR="004E2CDA" w:rsidRPr="00E23400">
        <w:rPr>
          <w:sz w:val="20"/>
          <w:szCs w:val="20"/>
        </w:rPr>
        <w:t xml:space="preserve">ną część Infrastruktury Gminy </w:t>
      </w:r>
      <w:r w:rsidRPr="00E23400">
        <w:rPr>
          <w:sz w:val="20"/>
          <w:szCs w:val="20"/>
        </w:rPr>
        <w:t xml:space="preserve">za dwa okresy rozliczeniowe </w:t>
      </w:r>
      <w:r w:rsidR="00ED49AB">
        <w:rPr>
          <w:sz w:val="20"/>
          <w:szCs w:val="20"/>
        </w:rPr>
        <w:br/>
      </w:r>
      <w:r w:rsidRPr="00E23400">
        <w:rPr>
          <w:sz w:val="20"/>
          <w:szCs w:val="20"/>
        </w:rPr>
        <w:t>z rzędu lub nie uiścił opłaty za</w:t>
      </w:r>
      <w:r w:rsidR="004E2CDA" w:rsidRPr="00E23400">
        <w:rPr>
          <w:sz w:val="20"/>
          <w:szCs w:val="20"/>
        </w:rPr>
        <w:t xml:space="preserve"> udostępnioną część Infrastruktury Gminy za trzy okresy rozliczeniowe w okresie 12 ostatnich miesięcy.</w:t>
      </w:r>
    </w:p>
    <w:p w:rsidR="004E2CDA" w:rsidRPr="00E23400" w:rsidRDefault="004E2CDA" w:rsidP="00395105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OpKo nie dostarczył w terminie dokumentacji powykonawczej wykonanych prac.</w:t>
      </w:r>
    </w:p>
    <w:p w:rsidR="004E2CDA" w:rsidRPr="00E23400" w:rsidRDefault="004E2CDA" w:rsidP="00395105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OpKo w terminie 30 dni liczonych od dnia doręczenia wezwania do zapłaty nie uregulował należności.</w:t>
      </w:r>
    </w:p>
    <w:p w:rsidR="004E2CDA" w:rsidRPr="00E23400" w:rsidRDefault="004E2CDA" w:rsidP="00395105">
      <w:pPr>
        <w:spacing w:line="360" w:lineRule="auto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 </w:t>
      </w:r>
    </w:p>
    <w:p w:rsidR="00AE256A" w:rsidRPr="00E23400" w:rsidRDefault="00882F1D" w:rsidP="00395105">
      <w:p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4E2CDA" w:rsidRPr="00E23400">
        <w:rPr>
          <w:sz w:val="20"/>
          <w:szCs w:val="20"/>
        </w:rPr>
        <w:t xml:space="preserve">. </w:t>
      </w:r>
      <w:r w:rsidR="00D612D2" w:rsidRPr="00E23400">
        <w:rPr>
          <w:sz w:val="20"/>
          <w:szCs w:val="20"/>
        </w:rPr>
        <w:tab/>
      </w:r>
      <w:r w:rsidR="004E2CDA" w:rsidRPr="00E23400">
        <w:rPr>
          <w:sz w:val="20"/>
          <w:szCs w:val="20"/>
        </w:rPr>
        <w:t xml:space="preserve">W przypadku rozwiązania Umowy Szczegółowej </w:t>
      </w:r>
      <w:r w:rsidR="00E506D6" w:rsidRPr="00E23400">
        <w:rPr>
          <w:sz w:val="20"/>
          <w:szCs w:val="20"/>
        </w:rPr>
        <w:t xml:space="preserve">z przyczyn leżących po stronie OpKo </w:t>
      </w:r>
      <w:r w:rsidR="004E2CDA" w:rsidRPr="00E23400">
        <w:rPr>
          <w:sz w:val="20"/>
          <w:szCs w:val="20"/>
        </w:rPr>
        <w:t xml:space="preserve">w okresie krótszym niż 12 miesięcy od momentu jej zawarcia OpKo jest zobowiązany do uiszczenia opłaty zgodnej z Umową </w:t>
      </w:r>
      <w:r w:rsidR="00E506D6" w:rsidRPr="00E23400">
        <w:rPr>
          <w:sz w:val="20"/>
          <w:szCs w:val="20"/>
        </w:rPr>
        <w:t>Szczegółową za każdy miesiąc pozostały do zakończenia obowiązywania pierwszego roku Umowy Szczegółowej.</w:t>
      </w:r>
      <w:r w:rsidR="004E2CDA" w:rsidRPr="00E23400">
        <w:rPr>
          <w:sz w:val="20"/>
          <w:szCs w:val="20"/>
        </w:rPr>
        <w:t xml:space="preserve">   </w:t>
      </w:r>
    </w:p>
    <w:p w:rsidR="00E506D6" w:rsidRPr="00E23400" w:rsidRDefault="00E506D6" w:rsidP="00395105">
      <w:pPr>
        <w:spacing w:line="360" w:lineRule="auto"/>
        <w:jc w:val="both"/>
        <w:rPr>
          <w:sz w:val="20"/>
          <w:szCs w:val="20"/>
        </w:rPr>
      </w:pPr>
    </w:p>
    <w:p w:rsidR="00E506D6" w:rsidRPr="00E23400" w:rsidRDefault="00E506D6" w:rsidP="00395105">
      <w:pPr>
        <w:spacing w:line="360" w:lineRule="auto"/>
        <w:jc w:val="center"/>
        <w:rPr>
          <w:b/>
          <w:sz w:val="22"/>
          <w:szCs w:val="22"/>
        </w:rPr>
      </w:pPr>
      <w:r w:rsidRPr="00E23400">
        <w:rPr>
          <w:b/>
          <w:sz w:val="22"/>
          <w:szCs w:val="22"/>
        </w:rPr>
        <w:sym w:font="Times New Roman" w:char="00A7"/>
      </w:r>
      <w:r w:rsidRPr="00E23400">
        <w:rPr>
          <w:b/>
          <w:sz w:val="22"/>
          <w:szCs w:val="22"/>
        </w:rPr>
        <w:t>4.</w:t>
      </w:r>
      <w:r w:rsidR="00C2003E" w:rsidRPr="00E23400">
        <w:rPr>
          <w:b/>
          <w:sz w:val="22"/>
          <w:szCs w:val="22"/>
        </w:rPr>
        <w:t xml:space="preserve"> Obowiązki OpUd.</w:t>
      </w:r>
    </w:p>
    <w:p w:rsidR="00E506D6" w:rsidRPr="00E23400" w:rsidRDefault="00E506D6" w:rsidP="00395105">
      <w:pPr>
        <w:spacing w:line="360" w:lineRule="auto"/>
        <w:jc w:val="center"/>
        <w:rPr>
          <w:b/>
          <w:sz w:val="20"/>
          <w:szCs w:val="20"/>
        </w:rPr>
      </w:pPr>
    </w:p>
    <w:p w:rsidR="00E506D6" w:rsidRPr="00E23400" w:rsidRDefault="00E506D6" w:rsidP="00395105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OpUd zobowiązuje się do zapewnienia dostępu OpKo do udostępnionej części Infrastruktury Gminy </w:t>
      </w:r>
      <w:r w:rsidR="00882F1D">
        <w:rPr>
          <w:sz w:val="20"/>
          <w:szCs w:val="20"/>
        </w:rPr>
        <w:br/>
      </w:r>
      <w:r w:rsidRPr="00E23400">
        <w:rPr>
          <w:sz w:val="20"/>
          <w:szCs w:val="20"/>
        </w:rPr>
        <w:t>24 godziny na dobę, 7 dni w tygodniu, we wszystkie dni roku.</w:t>
      </w:r>
    </w:p>
    <w:p w:rsidR="00437B28" w:rsidRPr="00E23400" w:rsidRDefault="00437B28" w:rsidP="00395105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OpUd zapewnia równe traktowanie wszystkich OpKo, z którymi posiada zawarte Umowy Ramowe. </w:t>
      </w:r>
    </w:p>
    <w:p w:rsidR="00D05162" w:rsidRPr="00E23400" w:rsidRDefault="00E506D6" w:rsidP="00395105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OpUd </w:t>
      </w:r>
      <w:r w:rsidR="00D05162" w:rsidRPr="00E23400">
        <w:rPr>
          <w:sz w:val="20"/>
          <w:szCs w:val="20"/>
        </w:rPr>
        <w:t>zapewnia utrzymanie Infrastruktury Gminy w stanie umożliwiającym jej wykorzystanie przez OpKo.</w:t>
      </w:r>
    </w:p>
    <w:p w:rsidR="00E506D6" w:rsidRPr="00E23400" w:rsidRDefault="00600984" w:rsidP="00395105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OpUd ma prawdo w całym czasie trwania Umowy Ramowej i Umowy Szczegółowej do dokonania sprawdzenia, czy OpKo wykorzystuje udostępnioną część Infrastruktury Gminy</w:t>
      </w:r>
      <w:r w:rsidR="00882F1D">
        <w:rPr>
          <w:sz w:val="20"/>
          <w:szCs w:val="20"/>
        </w:rPr>
        <w:t xml:space="preserve"> zgodnie z zapisami </w:t>
      </w:r>
      <w:r w:rsidR="002C497F">
        <w:rPr>
          <w:sz w:val="20"/>
          <w:szCs w:val="20"/>
        </w:rPr>
        <w:br/>
      </w:r>
      <w:r w:rsidR="00882F1D">
        <w:rPr>
          <w:sz w:val="20"/>
          <w:szCs w:val="20"/>
        </w:rPr>
        <w:t>tych umów</w:t>
      </w:r>
      <w:r w:rsidRPr="00E23400">
        <w:rPr>
          <w:sz w:val="20"/>
          <w:szCs w:val="20"/>
        </w:rPr>
        <w:t>. W tym celu OpUd wyznaczy termin dokonania sprawdzenia i powiadomi tym fakcie OpKo</w:t>
      </w:r>
      <w:r w:rsidR="00882F1D">
        <w:rPr>
          <w:sz w:val="20"/>
          <w:szCs w:val="20"/>
        </w:rPr>
        <w:br/>
      </w:r>
      <w:r w:rsidRPr="00E23400">
        <w:rPr>
          <w:sz w:val="20"/>
          <w:szCs w:val="20"/>
        </w:rPr>
        <w:t xml:space="preserve">z minimum </w:t>
      </w:r>
      <w:r w:rsidR="00882F1D">
        <w:rPr>
          <w:sz w:val="20"/>
          <w:szCs w:val="20"/>
        </w:rPr>
        <w:t xml:space="preserve">7 </w:t>
      </w:r>
      <w:r w:rsidRPr="00E23400">
        <w:rPr>
          <w:sz w:val="20"/>
          <w:szCs w:val="20"/>
        </w:rPr>
        <w:t>dniowym wyprzedzeniem w formie pisemnej.</w:t>
      </w:r>
      <w:r w:rsidR="00ED49AB">
        <w:rPr>
          <w:sz w:val="20"/>
          <w:szCs w:val="20"/>
        </w:rPr>
        <w:t xml:space="preserve"> Z dokonania kontroli sporządzony zostanie protokół pokontrolny.</w:t>
      </w:r>
      <w:r w:rsidRPr="00E23400">
        <w:rPr>
          <w:sz w:val="20"/>
          <w:szCs w:val="20"/>
        </w:rPr>
        <w:t xml:space="preserve"> Jeśli OpKo nie stawi się w wyznaczonym terminie OpUd dokona sprawdzenia jednostronnie,</w:t>
      </w:r>
      <w:r w:rsidR="00ED49AB">
        <w:rPr>
          <w:sz w:val="20"/>
          <w:szCs w:val="20"/>
        </w:rPr>
        <w:t xml:space="preserve"> </w:t>
      </w:r>
      <w:r w:rsidRPr="00E23400">
        <w:rPr>
          <w:sz w:val="20"/>
          <w:szCs w:val="20"/>
        </w:rPr>
        <w:t>a fakt niestawienia</w:t>
      </w:r>
      <w:r w:rsidR="00ED49AB">
        <w:rPr>
          <w:sz w:val="20"/>
          <w:szCs w:val="20"/>
        </w:rPr>
        <w:t xml:space="preserve"> się OpKo zostanie odnotowany w</w:t>
      </w:r>
      <w:r w:rsidR="00D05162" w:rsidRPr="00E23400">
        <w:rPr>
          <w:sz w:val="20"/>
          <w:szCs w:val="20"/>
        </w:rPr>
        <w:t xml:space="preserve"> </w:t>
      </w:r>
      <w:r w:rsidRPr="00E23400">
        <w:rPr>
          <w:sz w:val="20"/>
          <w:szCs w:val="20"/>
        </w:rPr>
        <w:t>sporządzonym protokole pokontrolnym.</w:t>
      </w:r>
    </w:p>
    <w:p w:rsidR="00600984" w:rsidRPr="00E23400" w:rsidRDefault="00600984" w:rsidP="00395105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lastRenderedPageBreak/>
        <w:t>OpUd ma prawo do odmowy udostępnienia części Infrastruktury Gminy w przypadku, gdy jej udostępnienie uniemożl</w:t>
      </w:r>
      <w:r w:rsidR="007B2492" w:rsidRPr="00E23400">
        <w:rPr>
          <w:sz w:val="20"/>
          <w:szCs w:val="20"/>
        </w:rPr>
        <w:t xml:space="preserve">iwi lub ograniczy jej wykorzystanie do zaplanowanych przez OpUd inwestycji lub świadczonych przez OpUd usług telekomunikacyjnych. </w:t>
      </w:r>
    </w:p>
    <w:p w:rsidR="007B2492" w:rsidRPr="00E23400" w:rsidRDefault="007B2492" w:rsidP="00395105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OpUd nie ponosi odpowiedzialności za skutki działań osób trzecich lub wyniki działania Sił Wyższej, </w:t>
      </w:r>
      <w:r w:rsidR="00ED49AB">
        <w:rPr>
          <w:sz w:val="20"/>
          <w:szCs w:val="20"/>
        </w:rPr>
        <w:br/>
      </w:r>
      <w:r w:rsidRPr="00E23400">
        <w:rPr>
          <w:sz w:val="20"/>
          <w:szCs w:val="20"/>
        </w:rPr>
        <w:t xml:space="preserve">w tym zniszczenie i uszkodzenie infrastruktury OpKo zainstalowanej w </w:t>
      </w:r>
      <w:r w:rsidR="00ED49AB">
        <w:rPr>
          <w:sz w:val="20"/>
          <w:szCs w:val="20"/>
        </w:rPr>
        <w:t>Infrastrukturze Gminy</w:t>
      </w:r>
      <w:r w:rsidRPr="00E23400">
        <w:rPr>
          <w:sz w:val="20"/>
          <w:szCs w:val="20"/>
        </w:rPr>
        <w:t xml:space="preserve">. </w:t>
      </w:r>
    </w:p>
    <w:p w:rsidR="00D21604" w:rsidRPr="00E23400" w:rsidRDefault="00D21604" w:rsidP="00395105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OpUd udostępni OpKo opisaną w Umowie Szczegółowej część Infrastruktury Gminy w celu wykonania montażu, konserwacji, naprawy i wymiany własnej infrastruktury</w:t>
      </w:r>
      <w:r w:rsidR="00ED49AB">
        <w:rPr>
          <w:sz w:val="20"/>
          <w:szCs w:val="20"/>
        </w:rPr>
        <w:t>,</w:t>
      </w:r>
      <w:r w:rsidRPr="00E23400">
        <w:rPr>
          <w:sz w:val="20"/>
          <w:szCs w:val="20"/>
        </w:rPr>
        <w:t xml:space="preserve"> za pomocą której OpKo świadczyć będzie usługi telekomunikacyjne.</w:t>
      </w:r>
    </w:p>
    <w:p w:rsidR="00D21604" w:rsidRPr="00E23400" w:rsidRDefault="00437B28" w:rsidP="00395105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OpUd zobowiązuje się wykorzystywać Infrastrukturę Gminy w taki sposób, aby nie powodować przerw </w:t>
      </w:r>
      <w:r w:rsidR="00ED49AB">
        <w:rPr>
          <w:sz w:val="20"/>
          <w:szCs w:val="20"/>
        </w:rPr>
        <w:br/>
      </w:r>
      <w:r w:rsidRPr="00E23400">
        <w:rPr>
          <w:sz w:val="20"/>
          <w:szCs w:val="20"/>
        </w:rPr>
        <w:t xml:space="preserve">w działaniu usług OpKo </w:t>
      </w:r>
      <w:r w:rsidR="00ED49AB">
        <w:rPr>
          <w:sz w:val="20"/>
          <w:szCs w:val="20"/>
        </w:rPr>
        <w:t xml:space="preserve">m.in. </w:t>
      </w:r>
      <w:r w:rsidRPr="00E23400">
        <w:rPr>
          <w:sz w:val="20"/>
          <w:szCs w:val="20"/>
        </w:rPr>
        <w:t>poprzez uszkodzenie Kabli Telekomunikacyjnych</w:t>
      </w:r>
      <w:r w:rsidR="00ED49AB">
        <w:rPr>
          <w:sz w:val="20"/>
          <w:szCs w:val="20"/>
        </w:rPr>
        <w:t xml:space="preserve"> będących własnością OpKo</w:t>
      </w:r>
      <w:r w:rsidRPr="00E23400">
        <w:rPr>
          <w:sz w:val="20"/>
          <w:szCs w:val="20"/>
        </w:rPr>
        <w:t>.</w:t>
      </w:r>
    </w:p>
    <w:p w:rsidR="004B5EFE" w:rsidRDefault="004B5EFE" w:rsidP="00395105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W przypadku stwierdzenia nieprawidłowości spowodowanych przez OpKo OpUd ma prawo wezwać OpKo </w:t>
      </w:r>
      <w:r w:rsidR="002C497F">
        <w:rPr>
          <w:sz w:val="20"/>
          <w:szCs w:val="20"/>
        </w:rPr>
        <w:br/>
      </w:r>
      <w:r w:rsidRPr="00E23400">
        <w:rPr>
          <w:sz w:val="20"/>
          <w:szCs w:val="20"/>
        </w:rPr>
        <w:t xml:space="preserve">do </w:t>
      </w:r>
      <w:r w:rsidR="00967353" w:rsidRPr="00E23400">
        <w:rPr>
          <w:sz w:val="20"/>
          <w:szCs w:val="20"/>
        </w:rPr>
        <w:t xml:space="preserve">usunięcia nieprawidłowości w </w:t>
      </w:r>
      <w:r w:rsidR="00ED49AB">
        <w:rPr>
          <w:sz w:val="20"/>
          <w:szCs w:val="20"/>
        </w:rPr>
        <w:t xml:space="preserve">wyznaczonym </w:t>
      </w:r>
      <w:r w:rsidR="00967353" w:rsidRPr="00E23400">
        <w:rPr>
          <w:sz w:val="20"/>
          <w:szCs w:val="20"/>
        </w:rPr>
        <w:t xml:space="preserve">terminie nie krótszym niż 5 dni. </w:t>
      </w:r>
    </w:p>
    <w:p w:rsidR="00DB14DE" w:rsidRDefault="00DB14DE" w:rsidP="00DB14DE">
      <w:pPr>
        <w:spacing w:line="360" w:lineRule="auto"/>
        <w:jc w:val="both"/>
        <w:rPr>
          <w:sz w:val="20"/>
          <w:szCs w:val="20"/>
        </w:rPr>
      </w:pPr>
    </w:p>
    <w:p w:rsidR="00416237" w:rsidRPr="00E23400" w:rsidRDefault="00416237" w:rsidP="00395105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OpUd ma prawo </w:t>
      </w:r>
      <w:r w:rsidR="004C1A9B">
        <w:rPr>
          <w:sz w:val="20"/>
          <w:szCs w:val="20"/>
        </w:rPr>
        <w:t>do wstrzymania</w:t>
      </w:r>
      <w:r>
        <w:rPr>
          <w:sz w:val="20"/>
          <w:szCs w:val="20"/>
        </w:rPr>
        <w:t xml:space="preserve"> zawarcia Umowy Ramowej, Umowy Szczegółowej, wydania WTU </w:t>
      </w:r>
      <w:r w:rsidR="004C1A9B">
        <w:rPr>
          <w:sz w:val="20"/>
          <w:szCs w:val="20"/>
        </w:rPr>
        <w:br/>
      </w:r>
      <w:r>
        <w:rPr>
          <w:sz w:val="20"/>
          <w:szCs w:val="20"/>
        </w:rPr>
        <w:t xml:space="preserve">oraz przyznania NZ podmiotowi, który </w:t>
      </w:r>
      <w:r w:rsidR="004C1A9B">
        <w:rPr>
          <w:sz w:val="20"/>
          <w:szCs w:val="20"/>
        </w:rPr>
        <w:t>został wezwany przez OpUd do usunięcia nieprawidłowości</w:t>
      </w:r>
      <w:r w:rsidR="004C1A9B">
        <w:rPr>
          <w:sz w:val="20"/>
          <w:szCs w:val="20"/>
        </w:rPr>
        <w:br/>
        <w:t xml:space="preserve"> w wykorzystaniu udostępnionej części Infrastruktury Gminy do czasu usunięcia tych nieprawidłowości</w:t>
      </w:r>
      <w:r w:rsidR="004C1A9B">
        <w:rPr>
          <w:sz w:val="20"/>
          <w:szCs w:val="20"/>
        </w:rPr>
        <w:br/>
        <w:t xml:space="preserve"> przez OpKo.</w:t>
      </w:r>
      <w:r>
        <w:rPr>
          <w:sz w:val="20"/>
          <w:szCs w:val="20"/>
        </w:rPr>
        <w:t xml:space="preserve">  </w:t>
      </w:r>
    </w:p>
    <w:p w:rsidR="00D612D2" w:rsidRPr="00E23400" w:rsidRDefault="00D612D2" w:rsidP="00395105">
      <w:pPr>
        <w:spacing w:line="360" w:lineRule="auto"/>
        <w:ind w:left="426"/>
        <w:jc w:val="both"/>
        <w:rPr>
          <w:sz w:val="20"/>
          <w:szCs w:val="20"/>
        </w:rPr>
      </w:pPr>
    </w:p>
    <w:p w:rsidR="00E506D6" w:rsidRPr="00E23400" w:rsidRDefault="00E506D6" w:rsidP="00395105">
      <w:pPr>
        <w:spacing w:line="360" w:lineRule="auto"/>
        <w:jc w:val="center"/>
        <w:rPr>
          <w:b/>
          <w:sz w:val="20"/>
          <w:szCs w:val="20"/>
        </w:rPr>
      </w:pPr>
      <w:r w:rsidRPr="00E23400">
        <w:rPr>
          <w:b/>
          <w:sz w:val="20"/>
          <w:szCs w:val="20"/>
        </w:rPr>
        <w:sym w:font="Times New Roman" w:char="00A7"/>
      </w:r>
      <w:r w:rsidRPr="00E23400">
        <w:rPr>
          <w:b/>
          <w:sz w:val="20"/>
          <w:szCs w:val="20"/>
        </w:rPr>
        <w:t>5.</w:t>
      </w:r>
      <w:r w:rsidR="00C2003E" w:rsidRPr="00E23400">
        <w:rPr>
          <w:b/>
          <w:sz w:val="20"/>
          <w:szCs w:val="20"/>
        </w:rPr>
        <w:t xml:space="preserve"> Obowiązki OpKo.</w:t>
      </w:r>
    </w:p>
    <w:p w:rsidR="00D612D2" w:rsidRPr="00E23400" w:rsidRDefault="00D612D2" w:rsidP="00395105">
      <w:pPr>
        <w:spacing w:line="360" w:lineRule="auto"/>
        <w:jc w:val="center"/>
        <w:rPr>
          <w:b/>
          <w:sz w:val="20"/>
          <w:szCs w:val="20"/>
        </w:rPr>
      </w:pPr>
    </w:p>
    <w:p w:rsidR="00B674E7" w:rsidRPr="00E23400" w:rsidRDefault="00B674E7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OpKo jest zobowiązany</w:t>
      </w:r>
      <w:r w:rsidR="00C66725" w:rsidRPr="00E23400">
        <w:rPr>
          <w:sz w:val="20"/>
          <w:szCs w:val="20"/>
        </w:rPr>
        <w:t xml:space="preserve"> do </w:t>
      </w:r>
      <w:r w:rsidR="00ED49AB">
        <w:rPr>
          <w:sz w:val="20"/>
          <w:szCs w:val="20"/>
        </w:rPr>
        <w:t>wystąpienia do OpUd o przydzielenie</w:t>
      </w:r>
      <w:r w:rsidR="00C66725" w:rsidRPr="00E23400">
        <w:rPr>
          <w:sz w:val="20"/>
          <w:szCs w:val="20"/>
        </w:rPr>
        <w:t xml:space="preserve"> Nadzoru Zarządzającego </w:t>
      </w:r>
      <w:r w:rsidR="009363AC">
        <w:rPr>
          <w:sz w:val="20"/>
          <w:szCs w:val="20"/>
        </w:rPr>
        <w:br/>
      </w:r>
      <w:r w:rsidR="00C66725" w:rsidRPr="00E23400">
        <w:rPr>
          <w:sz w:val="20"/>
          <w:szCs w:val="20"/>
        </w:rPr>
        <w:t>prze</w:t>
      </w:r>
      <w:r w:rsidR="00ED49AB">
        <w:rPr>
          <w:sz w:val="20"/>
          <w:szCs w:val="20"/>
        </w:rPr>
        <w:t>d</w:t>
      </w:r>
      <w:r w:rsidR="00843224">
        <w:rPr>
          <w:sz w:val="20"/>
          <w:szCs w:val="20"/>
        </w:rPr>
        <w:t xml:space="preserve"> </w:t>
      </w:r>
      <w:r w:rsidR="00C66725" w:rsidRPr="00E23400">
        <w:rPr>
          <w:sz w:val="20"/>
          <w:szCs w:val="20"/>
        </w:rPr>
        <w:t>rozpoczęciem wykonywania prac</w:t>
      </w:r>
      <w:r w:rsidR="00ED49AB">
        <w:rPr>
          <w:sz w:val="20"/>
          <w:szCs w:val="20"/>
        </w:rPr>
        <w:t xml:space="preserve"> na Infrastrukturze Gminy</w:t>
      </w:r>
      <w:r w:rsidR="00C66725" w:rsidRPr="00E23400">
        <w:rPr>
          <w:sz w:val="20"/>
          <w:szCs w:val="20"/>
        </w:rPr>
        <w:t xml:space="preserve">. </w:t>
      </w:r>
      <w:r w:rsidRPr="00E23400">
        <w:rPr>
          <w:sz w:val="20"/>
          <w:szCs w:val="20"/>
        </w:rPr>
        <w:t xml:space="preserve"> </w:t>
      </w:r>
    </w:p>
    <w:p w:rsidR="00600984" w:rsidRDefault="00600984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OpKo nie może bez zgody OpUd dokonywać żadnych prac na Infrastrukturze Gminy (wliczając </w:t>
      </w:r>
      <w:r w:rsidR="00ED49AB">
        <w:rPr>
          <w:sz w:val="20"/>
          <w:szCs w:val="20"/>
        </w:rPr>
        <w:br/>
      </w:r>
      <w:r w:rsidRPr="00E23400">
        <w:rPr>
          <w:sz w:val="20"/>
          <w:szCs w:val="20"/>
        </w:rPr>
        <w:t>w to sprawdzenia stanu, drożności itp.).</w:t>
      </w:r>
    </w:p>
    <w:p w:rsidR="00ED49AB" w:rsidRDefault="00ED49AB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wezwanie OpUd, o którym mowa w §4 pkt 9 OpKo ma obowiązek usunięcia na własny koszt wskazanych w wezwaniu nieprawidłowości oraz usunąć wszelkie ich skutki. </w:t>
      </w:r>
    </w:p>
    <w:p w:rsidR="00ED49AB" w:rsidRPr="00ED49AB" w:rsidRDefault="00ED49AB" w:rsidP="00ED49AB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OpKo nie może bez zgody OpUd dokonywać żadnych </w:t>
      </w:r>
      <w:r>
        <w:rPr>
          <w:sz w:val="20"/>
          <w:szCs w:val="20"/>
        </w:rPr>
        <w:t>zmian Infrastruktury</w:t>
      </w:r>
      <w:r w:rsidRPr="00E23400">
        <w:rPr>
          <w:sz w:val="20"/>
          <w:szCs w:val="20"/>
        </w:rPr>
        <w:t xml:space="preserve"> Gminy</w:t>
      </w:r>
      <w:r>
        <w:rPr>
          <w:sz w:val="20"/>
          <w:szCs w:val="20"/>
        </w:rPr>
        <w:t>.</w:t>
      </w:r>
    </w:p>
    <w:p w:rsidR="00D21604" w:rsidRPr="00E23400" w:rsidRDefault="00D21604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OpKo jest zobowiązany do wykorzyst</w:t>
      </w:r>
      <w:r w:rsidR="00843224">
        <w:rPr>
          <w:sz w:val="20"/>
          <w:szCs w:val="20"/>
        </w:rPr>
        <w:t xml:space="preserve">ywania </w:t>
      </w:r>
      <w:r w:rsidRPr="00E23400">
        <w:rPr>
          <w:sz w:val="20"/>
          <w:szCs w:val="20"/>
        </w:rPr>
        <w:t xml:space="preserve">udostępnionej części Infrastruktury Gminy tylko w zakresie </w:t>
      </w:r>
      <w:r w:rsidR="00843224">
        <w:rPr>
          <w:sz w:val="20"/>
          <w:szCs w:val="20"/>
        </w:rPr>
        <w:br/>
      </w:r>
      <w:r w:rsidRPr="00E23400">
        <w:rPr>
          <w:sz w:val="20"/>
          <w:szCs w:val="20"/>
        </w:rPr>
        <w:t xml:space="preserve">i celu zawartym </w:t>
      </w:r>
      <w:r w:rsidR="00ED49AB">
        <w:rPr>
          <w:sz w:val="20"/>
          <w:szCs w:val="20"/>
        </w:rPr>
        <w:t>w Umowie R</w:t>
      </w:r>
      <w:r w:rsidRPr="00E23400">
        <w:rPr>
          <w:sz w:val="20"/>
          <w:szCs w:val="20"/>
        </w:rPr>
        <w:t xml:space="preserve">amowej i Umowie Szczegółowej. </w:t>
      </w:r>
    </w:p>
    <w:p w:rsidR="007B2492" w:rsidRPr="00E23400" w:rsidRDefault="00600984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OpKo ma obowiązek powiadomienia OpUd o zamiarze wyko</w:t>
      </w:r>
      <w:r w:rsidR="007B2492" w:rsidRPr="00E23400">
        <w:rPr>
          <w:sz w:val="20"/>
          <w:szCs w:val="20"/>
        </w:rPr>
        <w:t>nania</w:t>
      </w:r>
      <w:r w:rsidRPr="00E23400">
        <w:rPr>
          <w:sz w:val="20"/>
          <w:szCs w:val="20"/>
        </w:rPr>
        <w:t xml:space="preserve"> </w:t>
      </w:r>
      <w:r w:rsidR="007B2492" w:rsidRPr="00E23400">
        <w:rPr>
          <w:sz w:val="20"/>
          <w:szCs w:val="20"/>
        </w:rPr>
        <w:t xml:space="preserve">wszelkich prac na Infrastrukturze Gminy </w:t>
      </w:r>
      <w:r w:rsidR="00D21720">
        <w:rPr>
          <w:sz w:val="20"/>
          <w:szCs w:val="20"/>
        </w:rPr>
        <w:br/>
      </w:r>
      <w:r w:rsidR="007B2492" w:rsidRPr="00E23400">
        <w:rPr>
          <w:sz w:val="20"/>
          <w:szCs w:val="20"/>
        </w:rPr>
        <w:t xml:space="preserve">z minimum 5 dniowym wyprzedzeniem. </w:t>
      </w:r>
    </w:p>
    <w:p w:rsidR="007B2492" w:rsidRPr="00E23400" w:rsidRDefault="007B2492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Do wykonania jakichkolwiek prac na Infrastrukturze Gminy OpKo musi uzyskać pisemną zgodę OpUd.</w:t>
      </w:r>
    </w:p>
    <w:p w:rsidR="00C66725" w:rsidRPr="00E23400" w:rsidRDefault="007B2492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OpKo </w:t>
      </w:r>
      <w:r w:rsidR="00D21720">
        <w:rPr>
          <w:sz w:val="20"/>
          <w:szCs w:val="20"/>
        </w:rPr>
        <w:t>jest odpowiedzialny za stosowanie</w:t>
      </w:r>
      <w:r w:rsidRPr="00E23400">
        <w:rPr>
          <w:sz w:val="20"/>
          <w:szCs w:val="20"/>
        </w:rPr>
        <w:t xml:space="preserve"> przepisów </w:t>
      </w:r>
      <w:r w:rsidR="006123D4">
        <w:rPr>
          <w:sz w:val="20"/>
          <w:szCs w:val="20"/>
        </w:rPr>
        <w:t>B</w:t>
      </w:r>
      <w:r w:rsidRPr="00E23400">
        <w:rPr>
          <w:sz w:val="20"/>
          <w:szCs w:val="20"/>
        </w:rPr>
        <w:t xml:space="preserve">HP, P-poż. oraz obowiązujących norm zakładowych </w:t>
      </w:r>
      <w:r w:rsidR="00D21720">
        <w:rPr>
          <w:sz w:val="20"/>
          <w:szCs w:val="20"/>
        </w:rPr>
        <w:br/>
      </w:r>
      <w:r w:rsidRPr="00E23400">
        <w:rPr>
          <w:sz w:val="20"/>
          <w:szCs w:val="20"/>
        </w:rPr>
        <w:t xml:space="preserve">i przepisów prawnych podczas wykonywania jakichkolwiek prac na Infrastrukturze Gminy. </w:t>
      </w:r>
    </w:p>
    <w:p w:rsidR="00600984" w:rsidRPr="00E23400" w:rsidRDefault="007B2492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Za wszelkie naruszeni</w:t>
      </w:r>
      <w:r w:rsidR="00C66725" w:rsidRPr="00E23400">
        <w:rPr>
          <w:sz w:val="20"/>
          <w:szCs w:val="20"/>
        </w:rPr>
        <w:t xml:space="preserve">e wskazanych w pkt. </w:t>
      </w:r>
      <w:r w:rsidR="00D21720">
        <w:rPr>
          <w:sz w:val="20"/>
          <w:szCs w:val="20"/>
        </w:rPr>
        <w:t>8</w:t>
      </w:r>
      <w:r w:rsidRPr="00E23400">
        <w:rPr>
          <w:sz w:val="20"/>
          <w:szCs w:val="20"/>
        </w:rPr>
        <w:t xml:space="preserve"> norm i przepisów odpowiada OpKo.</w:t>
      </w:r>
    </w:p>
    <w:p w:rsidR="00D21604" w:rsidRPr="00E23400" w:rsidRDefault="00D21720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W każdym przypadku, gdy OpKo zamierza</w:t>
      </w:r>
      <w:r w:rsidR="00D21604" w:rsidRPr="00E23400">
        <w:rPr>
          <w:sz w:val="20"/>
          <w:szCs w:val="20"/>
        </w:rPr>
        <w:t xml:space="preserve"> wykorzystać podwykonawcę musi uzyskać akceptację OpUd </w:t>
      </w:r>
      <w:r w:rsidR="002C497F">
        <w:rPr>
          <w:sz w:val="20"/>
          <w:szCs w:val="20"/>
        </w:rPr>
        <w:br/>
      </w:r>
      <w:r w:rsidR="00D21604" w:rsidRPr="00E23400">
        <w:rPr>
          <w:sz w:val="20"/>
          <w:szCs w:val="20"/>
        </w:rPr>
        <w:t>z określeniem zakresu prac, który OpKo chce powierzyć podwykonawcy.</w:t>
      </w:r>
    </w:p>
    <w:p w:rsidR="00437B28" w:rsidRPr="00E23400" w:rsidRDefault="00437B28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Niedopuszczalna</w:t>
      </w:r>
      <w:r w:rsidR="00D21720">
        <w:rPr>
          <w:sz w:val="20"/>
          <w:szCs w:val="20"/>
        </w:rPr>
        <w:t xml:space="preserve"> jest instalacja w Kanalizacji K</w:t>
      </w:r>
      <w:r w:rsidRPr="00E23400">
        <w:rPr>
          <w:sz w:val="20"/>
          <w:szCs w:val="20"/>
        </w:rPr>
        <w:t xml:space="preserve">ablowej żadnych urządzeń aktywnych. </w:t>
      </w:r>
    </w:p>
    <w:p w:rsidR="00437B28" w:rsidRPr="00E23400" w:rsidRDefault="00437B28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OpKo zobowiązuje się wykorzystywać udostępnioną część Infrastruktury Gminy w taki sposób, aby nie powodować przerw w działaniu usług OpUd i innych OpKo </w:t>
      </w:r>
      <w:r w:rsidR="00D21720">
        <w:rPr>
          <w:sz w:val="20"/>
          <w:szCs w:val="20"/>
        </w:rPr>
        <w:t xml:space="preserve">m. in. </w:t>
      </w:r>
      <w:r w:rsidRPr="00E23400">
        <w:rPr>
          <w:sz w:val="20"/>
          <w:szCs w:val="20"/>
        </w:rPr>
        <w:t>poprzez uszkodzenie Kabli Telekomunikacyjnych.</w:t>
      </w:r>
    </w:p>
    <w:p w:rsidR="00437B28" w:rsidRPr="00E23400" w:rsidRDefault="00437B28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Po zakończeniu wykonywania prac OpKo uprzątnie miejsce wykonywania prac </w:t>
      </w:r>
      <w:r w:rsidR="00D21720">
        <w:rPr>
          <w:sz w:val="20"/>
          <w:szCs w:val="20"/>
        </w:rPr>
        <w:t>opisanych w Umowie Szczegółowej</w:t>
      </w:r>
      <w:r w:rsidRPr="00E23400">
        <w:rPr>
          <w:sz w:val="20"/>
          <w:szCs w:val="20"/>
        </w:rPr>
        <w:t>.</w:t>
      </w:r>
    </w:p>
    <w:p w:rsidR="00437B28" w:rsidRDefault="00437B28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lastRenderedPageBreak/>
        <w:t>W przypadku zniszczenia lub uszkodzenia przez OpKo Infrastruktury Gminy lub elementów infrastruktury innych OpKo jest on zobowiązany usunąć wyrządzoną szkodę na własny koszt oraz pokryć wszelkie powstałe z tego tytułu roszczenia OpUd, innych OpKo oraz podmiotów trzecich.</w:t>
      </w:r>
    </w:p>
    <w:p w:rsidR="00416237" w:rsidRPr="00E23400" w:rsidRDefault="00416237" w:rsidP="003951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OpKo zobowiązany jest do zachowania w tajemnicy pozyskanych informacji o stanie i strukturze Infrastruktury Gminy.</w:t>
      </w:r>
    </w:p>
    <w:p w:rsidR="001435F6" w:rsidRPr="00E23400" w:rsidRDefault="00600984" w:rsidP="00395105">
      <w:pPr>
        <w:spacing w:line="360" w:lineRule="auto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 </w:t>
      </w:r>
    </w:p>
    <w:p w:rsidR="004B5EFE" w:rsidRPr="00E23400" w:rsidRDefault="004B5EFE" w:rsidP="00395105">
      <w:pPr>
        <w:spacing w:line="360" w:lineRule="auto"/>
        <w:jc w:val="center"/>
        <w:rPr>
          <w:b/>
          <w:sz w:val="22"/>
          <w:szCs w:val="22"/>
        </w:rPr>
      </w:pPr>
      <w:r w:rsidRPr="00E23400">
        <w:rPr>
          <w:b/>
          <w:sz w:val="22"/>
          <w:szCs w:val="22"/>
        </w:rPr>
        <w:sym w:font="Times New Roman" w:char="00A7"/>
      </w:r>
      <w:r w:rsidRPr="00E23400">
        <w:rPr>
          <w:b/>
          <w:sz w:val="22"/>
          <w:szCs w:val="22"/>
        </w:rPr>
        <w:t>6.</w:t>
      </w:r>
      <w:r w:rsidR="00C2003E" w:rsidRPr="00E23400">
        <w:rPr>
          <w:b/>
          <w:sz w:val="22"/>
          <w:szCs w:val="22"/>
        </w:rPr>
        <w:t xml:space="preserve">  Odpowiedzialność i kary.</w:t>
      </w:r>
    </w:p>
    <w:p w:rsidR="004B5EFE" w:rsidRPr="00E23400" w:rsidRDefault="004B5EFE" w:rsidP="00395105">
      <w:pPr>
        <w:spacing w:line="360" w:lineRule="auto"/>
        <w:jc w:val="center"/>
        <w:rPr>
          <w:b/>
          <w:sz w:val="20"/>
          <w:szCs w:val="20"/>
        </w:rPr>
      </w:pPr>
    </w:p>
    <w:p w:rsidR="002549DE" w:rsidRDefault="004B5EFE" w:rsidP="002549DE">
      <w:pPr>
        <w:numPr>
          <w:ilvl w:val="0"/>
          <w:numId w:val="10"/>
        </w:numPr>
        <w:spacing w:line="360" w:lineRule="auto"/>
        <w:ind w:left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>Żadn</w:t>
      </w:r>
      <w:r w:rsidR="00D21720">
        <w:rPr>
          <w:sz w:val="20"/>
          <w:szCs w:val="20"/>
        </w:rPr>
        <w:t>a ze stron nie odpowiada za nie</w:t>
      </w:r>
      <w:r w:rsidRPr="00E23400">
        <w:rPr>
          <w:sz w:val="20"/>
          <w:szCs w:val="20"/>
        </w:rPr>
        <w:t xml:space="preserve">wywiązanie się </w:t>
      </w:r>
      <w:r w:rsidR="00D21720">
        <w:rPr>
          <w:sz w:val="20"/>
          <w:szCs w:val="20"/>
        </w:rPr>
        <w:t xml:space="preserve">z </w:t>
      </w:r>
      <w:r w:rsidRPr="00E23400">
        <w:rPr>
          <w:sz w:val="20"/>
          <w:szCs w:val="20"/>
        </w:rPr>
        <w:t xml:space="preserve">obowiązków </w:t>
      </w:r>
      <w:r w:rsidR="00D21720">
        <w:rPr>
          <w:sz w:val="20"/>
          <w:szCs w:val="20"/>
        </w:rPr>
        <w:t xml:space="preserve">wynikających z </w:t>
      </w:r>
      <w:r w:rsidRPr="00E23400">
        <w:rPr>
          <w:sz w:val="20"/>
          <w:szCs w:val="20"/>
        </w:rPr>
        <w:t xml:space="preserve">Umowy Ramowej </w:t>
      </w:r>
      <w:r w:rsidR="002C497F">
        <w:rPr>
          <w:sz w:val="20"/>
          <w:szCs w:val="20"/>
        </w:rPr>
        <w:br/>
      </w:r>
      <w:r w:rsidRPr="00E23400">
        <w:rPr>
          <w:sz w:val="20"/>
          <w:szCs w:val="20"/>
        </w:rPr>
        <w:t>i Umowy Szczegółowej jeśli spowodowane</w:t>
      </w:r>
      <w:r w:rsidR="00D831C0" w:rsidRPr="00E23400">
        <w:rPr>
          <w:sz w:val="20"/>
          <w:szCs w:val="20"/>
        </w:rPr>
        <w:t xml:space="preserve"> jest</w:t>
      </w:r>
      <w:r w:rsidRPr="00E23400">
        <w:rPr>
          <w:sz w:val="20"/>
          <w:szCs w:val="20"/>
        </w:rPr>
        <w:t xml:space="preserve"> ono działaniem Siły Wyższej. </w:t>
      </w:r>
    </w:p>
    <w:p w:rsidR="00406B39" w:rsidRPr="00DB14DE" w:rsidRDefault="00406B39" w:rsidP="00406B39">
      <w:pPr>
        <w:spacing w:line="360" w:lineRule="auto"/>
        <w:jc w:val="both"/>
        <w:rPr>
          <w:sz w:val="20"/>
          <w:szCs w:val="20"/>
        </w:rPr>
      </w:pPr>
    </w:p>
    <w:p w:rsidR="004B5EFE" w:rsidRPr="00E23400" w:rsidRDefault="004B5EFE" w:rsidP="00395105">
      <w:pPr>
        <w:numPr>
          <w:ilvl w:val="0"/>
          <w:numId w:val="10"/>
        </w:numPr>
        <w:spacing w:line="360" w:lineRule="auto"/>
        <w:ind w:left="426"/>
        <w:jc w:val="both"/>
        <w:rPr>
          <w:sz w:val="20"/>
          <w:szCs w:val="20"/>
        </w:rPr>
      </w:pPr>
      <w:r w:rsidRPr="00E23400">
        <w:rPr>
          <w:sz w:val="20"/>
          <w:szCs w:val="20"/>
        </w:rPr>
        <w:t xml:space="preserve">OpUd </w:t>
      </w:r>
      <w:r w:rsidR="00F74D81">
        <w:rPr>
          <w:sz w:val="20"/>
          <w:szCs w:val="20"/>
        </w:rPr>
        <w:t xml:space="preserve"> obciąż</w:t>
      </w:r>
      <w:r w:rsidR="0049515E">
        <w:rPr>
          <w:sz w:val="20"/>
          <w:szCs w:val="20"/>
        </w:rPr>
        <w:t>y</w:t>
      </w:r>
      <w:r w:rsidR="00F74D81">
        <w:rPr>
          <w:sz w:val="20"/>
          <w:szCs w:val="20"/>
        </w:rPr>
        <w:t xml:space="preserve"> OpKo</w:t>
      </w:r>
      <w:r w:rsidRPr="00E23400">
        <w:rPr>
          <w:sz w:val="20"/>
          <w:szCs w:val="20"/>
        </w:rPr>
        <w:t xml:space="preserve"> kar</w:t>
      </w:r>
      <w:r w:rsidR="00F74D81">
        <w:rPr>
          <w:sz w:val="20"/>
          <w:szCs w:val="20"/>
        </w:rPr>
        <w:t>ą</w:t>
      </w:r>
      <w:r w:rsidRPr="00E23400">
        <w:rPr>
          <w:sz w:val="20"/>
          <w:szCs w:val="20"/>
        </w:rPr>
        <w:t xml:space="preserve"> umown</w:t>
      </w:r>
      <w:r w:rsidR="00F74D81">
        <w:rPr>
          <w:sz w:val="20"/>
          <w:szCs w:val="20"/>
        </w:rPr>
        <w:t>ą</w:t>
      </w:r>
      <w:r w:rsidRPr="00E23400">
        <w:rPr>
          <w:sz w:val="20"/>
          <w:szCs w:val="20"/>
        </w:rPr>
        <w:t xml:space="preserve"> w wysokości:</w:t>
      </w:r>
    </w:p>
    <w:p w:rsidR="00D21720" w:rsidRDefault="00D21720" w:rsidP="00D21720">
      <w:pPr>
        <w:spacing w:line="360" w:lineRule="auto"/>
        <w:jc w:val="both"/>
        <w:rPr>
          <w:sz w:val="20"/>
          <w:szCs w:val="20"/>
        </w:rPr>
      </w:pPr>
    </w:p>
    <w:p w:rsidR="005606C1" w:rsidRPr="002549DE" w:rsidRDefault="005606C1" w:rsidP="00395105">
      <w:pPr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>3 000,00 zł za każde ujawnione wykonanie odgałęzienia/przyłącza/podejścia w Kanalizacji Kablowej bez Nadzoru Zarządzającego przydzielonego na podstawie Umowy Szczegółowej,</w:t>
      </w:r>
    </w:p>
    <w:p w:rsidR="00416237" w:rsidRPr="002549DE" w:rsidRDefault="006123D4" w:rsidP="007467BE">
      <w:pPr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 xml:space="preserve">2 000,00 zł za każde </w:t>
      </w:r>
      <w:r w:rsidR="0040159C" w:rsidRPr="002549DE">
        <w:rPr>
          <w:sz w:val="20"/>
          <w:szCs w:val="20"/>
        </w:rPr>
        <w:t>ujawnione dokonanie zmian Infrastruktury Gminy niezgodne z zawartą Umową Ramową oraz Umową Szczegółową.</w:t>
      </w:r>
    </w:p>
    <w:p w:rsidR="00153AE4" w:rsidRPr="002549DE" w:rsidRDefault="0040159C" w:rsidP="007467BE">
      <w:pPr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>2 000,00 zł za każde ujawnione wykorzystanie Infrastruktury Gminy niezgodne z zawartą Umową Ramową oraz Umową Szczegółową.</w:t>
      </w:r>
      <w:r w:rsidR="00153AE4" w:rsidRPr="002549DE">
        <w:rPr>
          <w:sz w:val="20"/>
          <w:szCs w:val="20"/>
        </w:rPr>
        <w:t>,</w:t>
      </w:r>
    </w:p>
    <w:p w:rsidR="005606C1" w:rsidRPr="002549DE" w:rsidRDefault="005606C1" w:rsidP="00395105">
      <w:pPr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>500,00 zł za każde uszkodzenie przez OpKo Infrastruktury Gminy podczas wykonywania prac,</w:t>
      </w:r>
    </w:p>
    <w:p w:rsidR="00967353" w:rsidRPr="002549DE" w:rsidRDefault="004B5EFE" w:rsidP="00395105">
      <w:pPr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 xml:space="preserve">500,00 zł, gdy OpUd wykryje wykonanie przez OpKo prac o zakresie lub charakterze niezgodnym </w:t>
      </w:r>
      <w:r w:rsidR="002C497F" w:rsidRPr="002549DE">
        <w:rPr>
          <w:sz w:val="20"/>
          <w:szCs w:val="20"/>
        </w:rPr>
        <w:br/>
      </w:r>
      <w:r w:rsidRPr="002549DE">
        <w:rPr>
          <w:sz w:val="20"/>
          <w:szCs w:val="20"/>
        </w:rPr>
        <w:t>z zapisami Umowy Ramowej lub Umowy Szczegółowej,</w:t>
      </w:r>
    </w:p>
    <w:p w:rsidR="00D21720" w:rsidRPr="002549DE" w:rsidRDefault="00D21720" w:rsidP="00D21720">
      <w:pPr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>1 000,00 zł, gdy OpKo nie usunie nieprawidłowości i ich skutków w terminie określonym w wezwaniu do ich usunięcia opisanym w §4 pkt. 9.</w:t>
      </w:r>
    </w:p>
    <w:p w:rsidR="004B5EFE" w:rsidRPr="002549DE" w:rsidRDefault="0040159C" w:rsidP="00395105">
      <w:pPr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 xml:space="preserve">10 </w:t>
      </w:r>
      <w:r w:rsidR="004B5EFE" w:rsidRPr="002549DE">
        <w:rPr>
          <w:sz w:val="20"/>
          <w:szCs w:val="20"/>
        </w:rPr>
        <w:t>% mi</w:t>
      </w:r>
      <w:r w:rsidR="00967353" w:rsidRPr="002549DE">
        <w:rPr>
          <w:sz w:val="20"/>
          <w:szCs w:val="20"/>
        </w:rPr>
        <w:t>esięcznej opłaty za dzierżawę relacji</w:t>
      </w:r>
      <w:r w:rsidR="004B5EFE" w:rsidRPr="002549DE">
        <w:rPr>
          <w:sz w:val="20"/>
          <w:szCs w:val="20"/>
        </w:rPr>
        <w:t xml:space="preserve"> liczone za każdy rozpoczęty dzień od daty doręczenia wezwania do usunięcia nieprawidłowości lub wad do OpKo</w:t>
      </w:r>
      <w:r w:rsidR="00967353" w:rsidRPr="002549DE">
        <w:rPr>
          <w:sz w:val="20"/>
          <w:szCs w:val="20"/>
        </w:rPr>
        <w:t>,</w:t>
      </w:r>
    </w:p>
    <w:p w:rsidR="00967353" w:rsidRPr="002549DE" w:rsidRDefault="00967353" w:rsidP="00395105">
      <w:pPr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>1</w:t>
      </w:r>
      <w:r w:rsidR="0040159C" w:rsidRPr="002549DE">
        <w:rPr>
          <w:sz w:val="20"/>
          <w:szCs w:val="20"/>
        </w:rPr>
        <w:t>5</w:t>
      </w:r>
      <w:r w:rsidRPr="002549DE">
        <w:rPr>
          <w:sz w:val="20"/>
          <w:szCs w:val="20"/>
        </w:rPr>
        <w:t xml:space="preserve"> % miesięcznej opłaty za dzierżawę relacji za każdy dzień zwłoki w usunięciu własnej infrastruktury z części Infrastruktury Gminy po wygaśnięciu Umowy Szczegółowej,</w:t>
      </w:r>
    </w:p>
    <w:p w:rsidR="005606C1" w:rsidRPr="002549DE" w:rsidRDefault="005606C1" w:rsidP="00395105">
      <w:pPr>
        <w:spacing w:line="360" w:lineRule="auto"/>
        <w:jc w:val="both"/>
        <w:rPr>
          <w:sz w:val="20"/>
          <w:szCs w:val="20"/>
        </w:rPr>
      </w:pPr>
    </w:p>
    <w:p w:rsidR="005606C1" w:rsidRPr="002549DE" w:rsidRDefault="005606C1" w:rsidP="00395105">
      <w:pPr>
        <w:numPr>
          <w:ilvl w:val="0"/>
          <w:numId w:val="10"/>
        </w:numPr>
        <w:spacing w:line="360" w:lineRule="auto"/>
        <w:ind w:left="426"/>
        <w:jc w:val="both"/>
        <w:rPr>
          <w:sz w:val="20"/>
          <w:szCs w:val="20"/>
        </w:rPr>
      </w:pPr>
      <w:r w:rsidRPr="002549DE">
        <w:rPr>
          <w:sz w:val="20"/>
          <w:szCs w:val="20"/>
        </w:rPr>
        <w:t xml:space="preserve">OpKo przysługuje prawo do naliczenia kar umownych w wysokości: </w:t>
      </w:r>
    </w:p>
    <w:p w:rsidR="005606C1" w:rsidRPr="002549DE" w:rsidRDefault="005606C1" w:rsidP="00395105">
      <w:pPr>
        <w:spacing w:line="360" w:lineRule="auto"/>
        <w:ind w:left="720"/>
        <w:jc w:val="both"/>
        <w:rPr>
          <w:sz w:val="20"/>
          <w:szCs w:val="20"/>
        </w:rPr>
      </w:pPr>
    </w:p>
    <w:p w:rsidR="005606C1" w:rsidRPr="002549DE" w:rsidRDefault="005606C1" w:rsidP="00395105">
      <w:pPr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 xml:space="preserve">10 % miesięcznej opłaty za dzierżawę za każdy dzień przekroczenia przez OpUd terminów określonych w </w:t>
      </w:r>
      <w:r w:rsidR="00092F56">
        <w:rPr>
          <w:sz w:val="20"/>
          <w:szCs w:val="20"/>
        </w:rPr>
        <w:t xml:space="preserve">§ 1 pkt. 2 oraz § 2 pkt. 1 niniejsze  </w:t>
      </w:r>
      <w:r w:rsidRPr="002549DE">
        <w:rPr>
          <w:sz w:val="20"/>
          <w:szCs w:val="20"/>
        </w:rPr>
        <w:t>Umowie Ramowej,</w:t>
      </w:r>
    </w:p>
    <w:p w:rsidR="00E23400" w:rsidRPr="00EF3DC2" w:rsidRDefault="005606C1" w:rsidP="00395105">
      <w:pPr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 xml:space="preserve">10 % miesięcznej opłaty za dzierżawę za każdy dzień odmowy udostępnienia OpKo dostępu </w:t>
      </w:r>
      <w:r w:rsidR="002C497F" w:rsidRPr="002549DE">
        <w:rPr>
          <w:sz w:val="20"/>
          <w:szCs w:val="20"/>
        </w:rPr>
        <w:br/>
      </w:r>
      <w:r w:rsidRPr="002549DE">
        <w:rPr>
          <w:sz w:val="20"/>
          <w:szCs w:val="20"/>
        </w:rPr>
        <w:t>do kanalizacji, którą</w:t>
      </w:r>
      <w:r w:rsidRPr="00E23400">
        <w:rPr>
          <w:sz w:val="20"/>
          <w:szCs w:val="20"/>
        </w:rPr>
        <w:t xml:space="preserve"> dzierżawi na podstawie zawartej Umowy Szczegółowej. Wyłączone są sytuacje, w których brak dostępu jest spowodowany działaniem Siły Wyżs</w:t>
      </w:r>
      <w:r w:rsidR="00D831C0" w:rsidRPr="00E23400">
        <w:rPr>
          <w:sz w:val="20"/>
          <w:szCs w:val="20"/>
        </w:rPr>
        <w:t xml:space="preserve">zej lub </w:t>
      </w:r>
      <w:r w:rsidR="002C497F">
        <w:rPr>
          <w:sz w:val="20"/>
          <w:szCs w:val="20"/>
        </w:rPr>
        <w:t>przyczyna braku możliwości</w:t>
      </w:r>
      <w:r w:rsidR="00D831C0" w:rsidRPr="00E23400">
        <w:rPr>
          <w:sz w:val="20"/>
          <w:szCs w:val="20"/>
        </w:rPr>
        <w:t xml:space="preserve"> </w:t>
      </w:r>
      <w:r w:rsidR="002C497F">
        <w:rPr>
          <w:sz w:val="20"/>
          <w:szCs w:val="20"/>
        </w:rPr>
        <w:t>udzielenia dostępu</w:t>
      </w:r>
      <w:r w:rsidR="00D831C0" w:rsidRPr="00E23400">
        <w:rPr>
          <w:sz w:val="20"/>
          <w:szCs w:val="20"/>
        </w:rPr>
        <w:t xml:space="preserve"> jest niezależna od OpUd.</w:t>
      </w:r>
    </w:p>
    <w:p w:rsidR="00990626" w:rsidRPr="00E23400" w:rsidRDefault="00990626" w:rsidP="00395105">
      <w:pPr>
        <w:spacing w:line="360" w:lineRule="auto"/>
        <w:jc w:val="both"/>
        <w:rPr>
          <w:sz w:val="20"/>
          <w:szCs w:val="20"/>
        </w:rPr>
      </w:pPr>
    </w:p>
    <w:p w:rsidR="00E23400" w:rsidRPr="00E23400" w:rsidRDefault="00E23400" w:rsidP="00395105">
      <w:pPr>
        <w:spacing w:line="360" w:lineRule="auto"/>
        <w:jc w:val="center"/>
        <w:rPr>
          <w:b/>
          <w:sz w:val="22"/>
          <w:szCs w:val="22"/>
        </w:rPr>
      </w:pPr>
      <w:r w:rsidRPr="00E23400">
        <w:rPr>
          <w:b/>
          <w:sz w:val="22"/>
          <w:szCs w:val="22"/>
        </w:rPr>
        <w:sym w:font="Times New Roman" w:char="00A7"/>
      </w:r>
      <w:r>
        <w:rPr>
          <w:b/>
          <w:sz w:val="22"/>
          <w:szCs w:val="22"/>
        </w:rPr>
        <w:t>7</w:t>
      </w:r>
      <w:r w:rsidRPr="00E23400">
        <w:rPr>
          <w:b/>
          <w:sz w:val="22"/>
          <w:szCs w:val="22"/>
        </w:rPr>
        <w:t>. Zasady udostępniania Infrastruktury Gminy.</w:t>
      </w:r>
    </w:p>
    <w:p w:rsidR="00E23400" w:rsidRPr="00E23400" w:rsidRDefault="00E23400" w:rsidP="00395105">
      <w:pPr>
        <w:spacing w:line="360" w:lineRule="auto"/>
        <w:rPr>
          <w:sz w:val="20"/>
          <w:szCs w:val="20"/>
        </w:rPr>
      </w:pPr>
    </w:p>
    <w:p w:rsidR="00E23400" w:rsidRPr="00E23400" w:rsidRDefault="00E23400" w:rsidP="0039510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E23400">
        <w:rPr>
          <w:b/>
          <w:sz w:val="20"/>
          <w:szCs w:val="20"/>
        </w:rPr>
        <w:t xml:space="preserve">.1 Zasady udostępniania informacji o Infrastrukturze Gminy.  </w:t>
      </w:r>
    </w:p>
    <w:p w:rsidR="00E23400" w:rsidRDefault="00E23400" w:rsidP="00395105">
      <w:pPr>
        <w:spacing w:line="360" w:lineRule="auto"/>
        <w:rPr>
          <w:sz w:val="20"/>
          <w:szCs w:val="20"/>
        </w:rPr>
      </w:pPr>
    </w:p>
    <w:p w:rsidR="00E23400" w:rsidRDefault="00E23400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Udostępnienie informacji o Infrastrukturze Gminy następuje tylko na pisemny wniosek OpKo, </w:t>
      </w:r>
      <w:r w:rsidR="002549DE">
        <w:rPr>
          <w:sz w:val="20"/>
          <w:szCs w:val="20"/>
        </w:rPr>
        <w:br/>
      </w:r>
      <w:r>
        <w:rPr>
          <w:sz w:val="20"/>
          <w:szCs w:val="20"/>
        </w:rPr>
        <w:t xml:space="preserve">którego wzór stanowi załącznik nr 1 do niniejszej Umowy Ramowej. </w:t>
      </w:r>
    </w:p>
    <w:p w:rsidR="00E23400" w:rsidRDefault="00E23400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Każda relacja wymaga złożenia przez OpKo osobnego wniosku. </w:t>
      </w:r>
    </w:p>
    <w:p w:rsidR="00E23400" w:rsidRDefault="00E23400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OpUd w terminie </w:t>
      </w:r>
      <w:r w:rsidRPr="00994C0C">
        <w:rPr>
          <w:b/>
          <w:sz w:val="20"/>
          <w:szCs w:val="20"/>
        </w:rPr>
        <w:t>14 dni</w:t>
      </w:r>
      <w:r>
        <w:rPr>
          <w:sz w:val="20"/>
          <w:szCs w:val="20"/>
        </w:rPr>
        <w:t xml:space="preserve"> od daty otrzymania wniosku udzieli OpKo odpowiedzi zawierającej Warunki Techniczne  </w:t>
      </w:r>
      <w:r w:rsidR="00994C0C">
        <w:rPr>
          <w:sz w:val="20"/>
          <w:szCs w:val="20"/>
        </w:rPr>
        <w:t xml:space="preserve">Udostępnienia (WTU). </w:t>
      </w:r>
    </w:p>
    <w:p w:rsidR="00994C0C" w:rsidRDefault="00994C0C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Jeśli niemożliwe będzie dotrzymanie terminu określonego w pkt. 3 OpUd z zachowaniem 14 dniowego terminu udzieli OpKo informacji braku możliwości dotrzymania terminu i wskaże nowy termin, </w:t>
      </w:r>
      <w:r w:rsidR="002C497F">
        <w:rPr>
          <w:sz w:val="20"/>
          <w:szCs w:val="20"/>
        </w:rPr>
        <w:br/>
      </w:r>
      <w:r>
        <w:rPr>
          <w:sz w:val="20"/>
          <w:szCs w:val="20"/>
        </w:rPr>
        <w:t>w którym odpowiedź zostanie udzielona.</w:t>
      </w:r>
    </w:p>
    <w:p w:rsidR="00994C0C" w:rsidRDefault="00994C0C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stwierdzenia braków </w:t>
      </w:r>
      <w:r w:rsidR="002C497F">
        <w:rPr>
          <w:sz w:val="20"/>
          <w:szCs w:val="20"/>
        </w:rPr>
        <w:t xml:space="preserve">lub nieprawidłowości </w:t>
      </w:r>
      <w:r>
        <w:rPr>
          <w:sz w:val="20"/>
          <w:szCs w:val="20"/>
        </w:rPr>
        <w:t>w złożonym przez OpKo wniosku OpUd wzywa OpKo do uzupełnienia braków z określeniem nie dłuższego niż 7 dni terminu uzupełnienia braków</w:t>
      </w:r>
      <w:r w:rsidR="002C497F">
        <w:rPr>
          <w:sz w:val="20"/>
          <w:szCs w:val="20"/>
        </w:rPr>
        <w:t xml:space="preserve"> </w:t>
      </w:r>
      <w:r w:rsidR="002C497F">
        <w:rPr>
          <w:sz w:val="20"/>
          <w:szCs w:val="20"/>
        </w:rPr>
        <w:br/>
        <w:t>lub usunięcia nieprawidłowości</w:t>
      </w:r>
      <w:r>
        <w:rPr>
          <w:sz w:val="20"/>
          <w:szCs w:val="20"/>
        </w:rPr>
        <w:t xml:space="preserve">. </w:t>
      </w:r>
    </w:p>
    <w:p w:rsidR="00994C0C" w:rsidRDefault="00994C0C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Niedotrzymanie przez OpKo terminu wskazanego przez OpUd na uzupełnienie braków</w:t>
      </w:r>
      <w:r w:rsidR="002C497F">
        <w:rPr>
          <w:sz w:val="20"/>
          <w:szCs w:val="20"/>
        </w:rPr>
        <w:t xml:space="preserve"> lub usunięcie nieprawidłowości</w:t>
      </w:r>
      <w:r>
        <w:rPr>
          <w:sz w:val="20"/>
          <w:szCs w:val="20"/>
        </w:rPr>
        <w:t xml:space="preserve"> skutkuje </w:t>
      </w:r>
      <w:r w:rsidR="002C497F">
        <w:rPr>
          <w:sz w:val="20"/>
          <w:szCs w:val="20"/>
        </w:rPr>
        <w:t>odrzuceniem</w:t>
      </w:r>
      <w:r>
        <w:rPr>
          <w:sz w:val="20"/>
          <w:szCs w:val="20"/>
        </w:rPr>
        <w:t xml:space="preserve"> wniosku. </w:t>
      </w:r>
    </w:p>
    <w:p w:rsidR="00994C0C" w:rsidRDefault="00994C0C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przypadku, gdy OpUd stwierdzi, że z przyczyn technicznych lub formalnych nie ma możliwości udostępnienia części Infrastruktury Gminy zgodnie ze złożonym </w:t>
      </w:r>
      <w:r w:rsidR="002C497F">
        <w:rPr>
          <w:sz w:val="20"/>
          <w:szCs w:val="20"/>
        </w:rPr>
        <w:t>wnioskiem</w:t>
      </w:r>
      <w:r>
        <w:rPr>
          <w:sz w:val="20"/>
          <w:szCs w:val="20"/>
        </w:rPr>
        <w:t xml:space="preserve">, może zaproponować w WTU Rozwiązanie Zastępcze RZ, które zaspakaja potrzeby OpKo wyrażone w złożonym wniosku. </w:t>
      </w:r>
    </w:p>
    <w:p w:rsidR="009E4D8B" w:rsidRDefault="009E4D8B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udzielenia pozytywnej odpowiedzi na wniosek OpKo, OpUd dokona bezpłatnej rezerwacji zasobów opisanych w WTU na poczet planowanej przez OpKo inwestycji. </w:t>
      </w:r>
    </w:p>
    <w:p w:rsidR="009E4D8B" w:rsidRDefault="009E4D8B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Okres bezpłatnej rezerwacji zasobów trwa </w:t>
      </w:r>
      <w:r w:rsidR="001435F6">
        <w:rPr>
          <w:sz w:val="20"/>
          <w:szCs w:val="20"/>
        </w:rPr>
        <w:t>90 dni liczonych od daty wystawienia WTU</w:t>
      </w:r>
      <w:r w:rsidR="002C497F">
        <w:rPr>
          <w:sz w:val="20"/>
          <w:szCs w:val="20"/>
        </w:rPr>
        <w:t>.</w:t>
      </w:r>
    </w:p>
    <w:p w:rsidR="009E4D8B" w:rsidRDefault="009E4D8B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OpKo może w uzasadnionych przypadkach (np. działanie Siły Wyższej, konieczność dopełnienia formalności itp.) złożyć do OpUd wniosek o przedłużenie terminu bezpłatnej rezerwacji zasobów, a OpUd może ten wniosek rozpatrzyć pozytywnie.</w:t>
      </w:r>
    </w:p>
    <w:p w:rsidR="009E4D8B" w:rsidRDefault="00994C0C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potwierdzenia przez OpUd </w:t>
      </w:r>
      <w:r w:rsidR="009E4D8B">
        <w:rPr>
          <w:sz w:val="20"/>
          <w:szCs w:val="20"/>
        </w:rPr>
        <w:t xml:space="preserve">możliwości technicznych udostępnienia części Infrastruktury Gminy OpUd wydaje OpKo w terminie określonym w pkt. 3 WTU zawierające wszystkie informacje dotyczące części Infrastruktury Gminy, której dotyczy wniosek OpKo. Informacje te muszą być wystarczające do </w:t>
      </w:r>
      <w:r w:rsidR="001435F6">
        <w:rPr>
          <w:sz w:val="20"/>
          <w:szCs w:val="20"/>
        </w:rPr>
        <w:t>sporządzenia</w:t>
      </w:r>
      <w:r w:rsidR="002C497F">
        <w:rPr>
          <w:sz w:val="20"/>
          <w:szCs w:val="20"/>
        </w:rPr>
        <w:t xml:space="preserve"> przez OpKo</w:t>
      </w:r>
      <w:r w:rsidR="001435F6">
        <w:rPr>
          <w:sz w:val="20"/>
          <w:szCs w:val="20"/>
        </w:rPr>
        <w:t xml:space="preserve"> projektu technicznego, który posłuży jako załącznik </w:t>
      </w:r>
      <w:r w:rsidR="009363AC">
        <w:rPr>
          <w:sz w:val="20"/>
          <w:szCs w:val="20"/>
        </w:rPr>
        <w:br/>
      </w:r>
      <w:r w:rsidR="001435F6">
        <w:rPr>
          <w:sz w:val="20"/>
          <w:szCs w:val="20"/>
        </w:rPr>
        <w:t>do wniosku o zawarcie Umowy S</w:t>
      </w:r>
      <w:r w:rsidR="009E4D8B">
        <w:rPr>
          <w:sz w:val="20"/>
          <w:szCs w:val="20"/>
        </w:rPr>
        <w:t>zczegółowej.</w:t>
      </w:r>
      <w:r w:rsidR="00431726">
        <w:rPr>
          <w:sz w:val="20"/>
          <w:szCs w:val="20"/>
        </w:rPr>
        <w:t xml:space="preserve"> </w:t>
      </w:r>
    </w:p>
    <w:p w:rsidR="00994C0C" w:rsidRDefault="009E4D8B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OpUd może udzielić odpowiedzi negatywnej na wniosek OpKo w sytuacjach, gdy: </w:t>
      </w:r>
    </w:p>
    <w:p w:rsidR="009E4D8B" w:rsidRDefault="0024476C" w:rsidP="00395105">
      <w:pPr>
        <w:spacing w:line="36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9E4D8B">
        <w:rPr>
          <w:sz w:val="20"/>
          <w:szCs w:val="20"/>
        </w:rPr>
        <w:t xml:space="preserve"> udostępnienie zasobów spowoduje ograniczenie lub uniemożliwienie świadczenia usług przez OpUd lub innych OpKo, którym OpUd udostępnia część In</w:t>
      </w:r>
      <w:r w:rsidR="00431726">
        <w:rPr>
          <w:sz w:val="20"/>
          <w:szCs w:val="20"/>
        </w:rPr>
        <w:t>frastruktury Gminy,</w:t>
      </w:r>
    </w:p>
    <w:p w:rsidR="00431726" w:rsidRDefault="0024476C" w:rsidP="00395105">
      <w:pPr>
        <w:spacing w:line="36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b)</w:t>
      </w:r>
      <w:r w:rsidR="009E4D8B">
        <w:rPr>
          <w:sz w:val="20"/>
          <w:szCs w:val="20"/>
        </w:rPr>
        <w:t xml:space="preserve"> </w:t>
      </w:r>
      <w:r w:rsidR="00431726">
        <w:rPr>
          <w:sz w:val="20"/>
          <w:szCs w:val="20"/>
        </w:rPr>
        <w:t>z uwagi na stopień wykorzystania części Infrastruktury Gminy uniemożliwiania wprowadzenie dodatkowych elementów infrastruktury OpKo,</w:t>
      </w:r>
    </w:p>
    <w:p w:rsidR="009E4D8B" w:rsidRDefault="0024476C" w:rsidP="00395105">
      <w:pPr>
        <w:spacing w:line="36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c)</w:t>
      </w:r>
      <w:r w:rsidR="00431726">
        <w:rPr>
          <w:sz w:val="20"/>
          <w:szCs w:val="20"/>
        </w:rPr>
        <w:t xml:space="preserve">  udostępnienie zasobu narusza interes społeczny, obniża bezpieczeństwo obszarów publicznych, obniża integralność </w:t>
      </w:r>
      <w:r w:rsidR="002C497F">
        <w:rPr>
          <w:sz w:val="20"/>
          <w:szCs w:val="20"/>
        </w:rPr>
        <w:t>lub</w:t>
      </w:r>
      <w:r w:rsidR="00431726">
        <w:rPr>
          <w:sz w:val="20"/>
          <w:szCs w:val="20"/>
        </w:rPr>
        <w:t xml:space="preserve"> bezpieczeństwo sieci,</w:t>
      </w:r>
    </w:p>
    <w:p w:rsidR="00431726" w:rsidRDefault="0024476C" w:rsidP="00395105">
      <w:pPr>
        <w:spacing w:line="36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d)</w:t>
      </w:r>
      <w:r w:rsidR="00431726">
        <w:rPr>
          <w:sz w:val="20"/>
          <w:szCs w:val="20"/>
        </w:rPr>
        <w:t xml:space="preserve"> OpKo zalega z minimum 3 k</w:t>
      </w:r>
      <w:r w:rsidR="002C497F">
        <w:rPr>
          <w:sz w:val="20"/>
          <w:szCs w:val="20"/>
        </w:rPr>
        <w:t>olejnymi opłatami za dzierżawę jakiejkolwiek R</w:t>
      </w:r>
      <w:r w:rsidR="00431726">
        <w:rPr>
          <w:sz w:val="20"/>
          <w:szCs w:val="20"/>
        </w:rPr>
        <w:t>elacji,</w:t>
      </w:r>
    </w:p>
    <w:p w:rsidR="00431726" w:rsidRDefault="0024476C" w:rsidP="00395105">
      <w:pPr>
        <w:spacing w:line="36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e)</w:t>
      </w:r>
      <w:r w:rsidR="00431726">
        <w:rPr>
          <w:sz w:val="20"/>
          <w:szCs w:val="20"/>
        </w:rPr>
        <w:t xml:space="preserve"> udostępnienie zasobów skutkuje naruszenie zasad uczciwej konkurencji,</w:t>
      </w:r>
    </w:p>
    <w:p w:rsidR="00431726" w:rsidRDefault="0024476C" w:rsidP="00395105">
      <w:pPr>
        <w:spacing w:line="36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f)</w:t>
      </w:r>
      <w:r w:rsidR="00431726">
        <w:rPr>
          <w:sz w:val="20"/>
          <w:szCs w:val="20"/>
        </w:rPr>
        <w:t xml:space="preserve"> udostępnienie zasobów ograniczy lub uniemożliwi uruchomienie przez OpUd planowanych usług.</w:t>
      </w:r>
    </w:p>
    <w:p w:rsidR="00431726" w:rsidRDefault="00431726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Negatywna odpowiedź OpUd musi zawierać powód jej udzielenia. </w:t>
      </w:r>
    </w:p>
    <w:p w:rsidR="001435F6" w:rsidRDefault="001435F6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Akceptacja przez OpKo RZ wymaga formy pisemnej.</w:t>
      </w:r>
    </w:p>
    <w:p w:rsidR="001435F6" w:rsidRDefault="001435F6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Brak przekazania </w:t>
      </w:r>
      <w:r w:rsidR="002C497F">
        <w:rPr>
          <w:sz w:val="20"/>
          <w:szCs w:val="20"/>
        </w:rPr>
        <w:t xml:space="preserve">do </w:t>
      </w:r>
      <w:r>
        <w:rPr>
          <w:sz w:val="20"/>
          <w:szCs w:val="20"/>
        </w:rPr>
        <w:t>OpUd akceptacji przedstawionego RZ w terminie 14 dni powoduje zakończenie rozpatrywania</w:t>
      </w:r>
      <w:r w:rsidR="0035403C">
        <w:rPr>
          <w:sz w:val="20"/>
          <w:szCs w:val="20"/>
        </w:rPr>
        <w:t xml:space="preserve"> i odrzucenie</w:t>
      </w:r>
      <w:r>
        <w:rPr>
          <w:sz w:val="20"/>
          <w:szCs w:val="20"/>
        </w:rPr>
        <w:t xml:space="preserve"> wniosku OpKo.</w:t>
      </w:r>
    </w:p>
    <w:p w:rsidR="001435F6" w:rsidRDefault="001435F6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prośbę OpKo OpUd może udostępnić dodatkowe materiały dotyczące zakresu ujętego we wniosku OpKo.</w:t>
      </w:r>
    </w:p>
    <w:p w:rsidR="00C63E05" w:rsidRDefault="00C63E05" w:rsidP="00395105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Pozytywne WTU oraz RZ nie jest prawem</w:t>
      </w:r>
      <w:r w:rsidR="00CE12EB">
        <w:rPr>
          <w:sz w:val="20"/>
          <w:szCs w:val="20"/>
        </w:rPr>
        <w:t xml:space="preserve"> do dysponowania nieruchomością na cele budowlane </w:t>
      </w:r>
      <w:r w:rsidR="000914F6">
        <w:rPr>
          <w:sz w:val="20"/>
          <w:szCs w:val="20"/>
        </w:rPr>
        <w:br/>
      </w:r>
      <w:r w:rsidR="00CE12EB">
        <w:rPr>
          <w:sz w:val="20"/>
          <w:szCs w:val="20"/>
        </w:rPr>
        <w:t xml:space="preserve">w rozumieniu art. 3 ust. 11 ustawy Prawo budowlane z dnia </w:t>
      </w:r>
      <w:r w:rsidR="000914F6">
        <w:rPr>
          <w:sz w:val="20"/>
          <w:szCs w:val="20"/>
        </w:rPr>
        <w:t>7 lipca 1994 roku.</w:t>
      </w:r>
      <w:r w:rsidR="00CE12EB">
        <w:rPr>
          <w:sz w:val="20"/>
          <w:szCs w:val="20"/>
        </w:rPr>
        <w:t xml:space="preserve"> </w:t>
      </w:r>
    </w:p>
    <w:p w:rsidR="00431726" w:rsidRDefault="00EF3DC2" w:rsidP="00395105">
      <w:p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br/>
      </w:r>
    </w:p>
    <w:p w:rsidR="001435F6" w:rsidRDefault="001435F6" w:rsidP="00395105">
      <w:pPr>
        <w:numPr>
          <w:ilvl w:val="1"/>
          <w:numId w:val="2"/>
        </w:numPr>
        <w:spacing w:line="360" w:lineRule="auto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Zawieranie Umowy Szczegółowej</w:t>
      </w:r>
      <w:r w:rsidRPr="00E23400">
        <w:rPr>
          <w:b/>
          <w:sz w:val="20"/>
          <w:szCs w:val="20"/>
        </w:rPr>
        <w:t xml:space="preserve">.  </w:t>
      </w:r>
    </w:p>
    <w:p w:rsidR="001435F6" w:rsidRPr="00E23400" w:rsidRDefault="001435F6" w:rsidP="00395105">
      <w:pPr>
        <w:spacing w:line="360" w:lineRule="auto"/>
        <w:rPr>
          <w:b/>
          <w:sz w:val="20"/>
          <w:szCs w:val="20"/>
        </w:rPr>
      </w:pPr>
    </w:p>
    <w:p w:rsidR="00CB0B88" w:rsidRPr="000914F6" w:rsidRDefault="001435F6" w:rsidP="000914F6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Umowa Szczegółowa może być zawarta tylko na pisemny wniosek OpKo</w:t>
      </w:r>
      <w:r w:rsidR="0035403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CB0B88" w:rsidRPr="000914F6">
        <w:rPr>
          <w:sz w:val="20"/>
          <w:szCs w:val="20"/>
        </w:rPr>
        <w:t xml:space="preserve">Wersja elektroniczna wniosku wraz załącznikami musi być dołączona do wniosku lub przesłana do OpUd za pośrednictwem środków komunikacji elektronicznej. </w:t>
      </w:r>
    </w:p>
    <w:p w:rsidR="001435F6" w:rsidRDefault="001435F6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Wzór wniosku o zawarcie Umowy Szczegółowej stanowi załącznik nr 2 do Umowy Ramowej. </w:t>
      </w:r>
    </w:p>
    <w:p w:rsidR="00CB0B88" w:rsidRDefault="001435F6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wniosku OpKo o zawarcie Umowy Szczegółowej dołącza </w:t>
      </w:r>
      <w:r w:rsidR="0035403C">
        <w:rPr>
          <w:sz w:val="20"/>
          <w:szCs w:val="20"/>
        </w:rPr>
        <w:t>kopię otrzymanych</w:t>
      </w:r>
      <w:r>
        <w:rPr>
          <w:sz w:val="20"/>
          <w:szCs w:val="20"/>
        </w:rPr>
        <w:t xml:space="preserve"> WTU oraz projekt techniczny</w:t>
      </w:r>
      <w:r w:rsidR="00CB0B88">
        <w:rPr>
          <w:sz w:val="20"/>
          <w:szCs w:val="20"/>
        </w:rPr>
        <w:t>, którego wzór stanowi załącznik nr 3 do Umowy Ramowej.</w:t>
      </w:r>
    </w:p>
    <w:p w:rsidR="001435F6" w:rsidRDefault="00CB0B88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Załączony do wniosku </w:t>
      </w:r>
      <w:r w:rsidR="001435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 zawarcie Umowy Szczegółowej projekt techniczny musi </w:t>
      </w:r>
      <w:r w:rsidR="001435F6">
        <w:rPr>
          <w:sz w:val="20"/>
          <w:szCs w:val="20"/>
        </w:rPr>
        <w:t>spełnia</w:t>
      </w:r>
      <w:r>
        <w:rPr>
          <w:sz w:val="20"/>
          <w:szCs w:val="20"/>
        </w:rPr>
        <w:t>ć</w:t>
      </w:r>
      <w:r w:rsidR="001435F6">
        <w:rPr>
          <w:sz w:val="20"/>
          <w:szCs w:val="20"/>
        </w:rPr>
        <w:t xml:space="preserve"> wszystkie wymagania zawarte w WTU</w:t>
      </w:r>
      <w:r>
        <w:rPr>
          <w:sz w:val="20"/>
          <w:szCs w:val="20"/>
        </w:rPr>
        <w:t xml:space="preserve"> dla Relacji</w:t>
      </w:r>
      <w:r w:rsidR="001435F6">
        <w:rPr>
          <w:sz w:val="20"/>
          <w:szCs w:val="20"/>
        </w:rPr>
        <w:t xml:space="preserve">. </w:t>
      </w:r>
    </w:p>
    <w:p w:rsidR="00CB0B88" w:rsidRDefault="001435F6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stwierdzenia przez OpUd, że projekt techniczny </w:t>
      </w:r>
      <w:r w:rsidR="00CB0B88">
        <w:rPr>
          <w:sz w:val="20"/>
          <w:szCs w:val="20"/>
        </w:rPr>
        <w:t>będący załącznikiem do wniosku o zawarcie Umowy Szczegółowej nie spełnia wymagań postawionych w WTU dla wskazane</w:t>
      </w:r>
      <w:r w:rsidR="0035403C">
        <w:rPr>
          <w:sz w:val="20"/>
          <w:szCs w:val="20"/>
        </w:rPr>
        <w:t>j</w:t>
      </w:r>
      <w:r w:rsidR="00CB0B88">
        <w:rPr>
          <w:sz w:val="20"/>
          <w:szCs w:val="20"/>
        </w:rPr>
        <w:t xml:space="preserve"> we wniosku Relacji OpUd wzywa OpKo do uzupełnienia projektu technicznego w terminie 14 dni od daty otrzymania wezwania.</w:t>
      </w:r>
    </w:p>
    <w:p w:rsidR="00431726" w:rsidRDefault="00CB0B88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sytuacji, gdy OpKo w terminie wskazanym w pkt. 5 nie dokona uzupełniania wskazanego projektu technicznego OpUd może odrzucić złożony wniosek o zawarcie Umowy Szczegółowej</w:t>
      </w:r>
      <w:r w:rsidR="0035403C">
        <w:rPr>
          <w:sz w:val="20"/>
          <w:szCs w:val="20"/>
        </w:rPr>
        <w:t xml:space="preserve"> oraz zwolnić rezerwację zasobów</w:t>
      </w:r>
      <w:r>
        <w:rPr>
          <w:sz w:val="20"/>
          <w:szCs w:val="20"/>
        </w:rPr>
        <w:t>.</w:t>
      </w:r>
    </w:p>
    <w:p w:rsidR="00CB0B88" w:rsidRDefault="00CB0B88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Wniosek o zawarcie Umowy Szczegółowej zostaje odrzucony, a rezerwacja zasobów zniesiona </w:t>
      </w:r>
      <w:r w:rsidR="009363AC">
        <w:rPr>
          <w:sz w:val="20"/>
          <w:szCs w:val="20"/>
        </w:rPr>
        <w:br/>
      </w:r>
      <w:r>
        <w:rPr>
          <w:sz w:val="20"/>
          <w:szCs w:val="20"/>
        </w:rPr>
        <w:t>w przypadku, gdy pomimo dwukrotnego wezwania do uzupełniania projektu technicznego lub wniosku</w:t>
      </w:r>
      <w:r w:rsidR="009363AC">
        <w:rPr>
          <w:sz w:val="20"/>
          <w:szCs w:val="20"/>
        </w:rPr>
        <w:br/>
      </w:r>
      <w:r>
        <w:rPr>
          <w:sz w:val="20"/>
          <w:szCs w:val="20"/>
        </w:rPr>
        <w:t xml:space="preserve"> o zawarcie Umowy Szczegółowej OpKo nie usunie wskazanych nieprawidłowości.</w:t>
      </w:r>
    </w:p>
    <w:p w:rsidR="00335858" w:rsidRDefault="00335858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złożenia przez OpKo kompletnego wniosku i akceptacji przez OpUd projektu technicznego Umowa Szczegółowa zostanie zawarta w okresie 30 </w:t>
      </w:r>
      <w:r w:rsidR="00A25F31">
        <w:rPr>
          <w:sz w:val="20"/>
          <w:szCs w:val="20"/>
        </w:rPr>
        <w:t xml:space="preserve">dni </w:t>
      </w:r>
      <w:r>
        <w:rPr>
          <w:sz w:val="20"/>
          <w:szCs w:val="20"/>
        </w:rPr>
        <w:t xml:space="preserve">od daty złożenia kompletnego wniosku </w:t>
      </w:r>
      <w:r w:rsidR="009363AC">
        <w:rPr>
          <w:sz w:val="20"/>
          <w:szCs w:val="20"/>
        </w:rPr>
        <w:br/>
      </w:r>
      <w:r>
        <w:rPr>
          <w:sz w:val="20"/>
          <w:szCs w:val="20"/>
        </w:rPr>
        <w:t>i uzyskaniu akceptacji projektu technicznego.</w:t>
      </w:r>
    </w:p>
    <w:p w:rsidR="00335858" w:rsidRDefault="00335858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Projekt techniczne, który OpKo składa jako załącznik do wniosku o zawarcie Umowy Szczegółowej musi zawierać wszystkie elementy, któr</w:t>
      </w:r>
      <w:r w:rsidR="0035403C">
        <w:rPr>
          <w:sz w:val="20"/>
          <w:szCs w:val="20"/>
        </w:rPr>
        <w:t>e</w:t>
      </w:r>
      <w:r>
        <w:rPr>
          <w:sz w:val="20"/>
          <w:szCs w:val="20"/>
        </w:rPr>
        <w:t xml:space="preserve"> OpKo zamierza zainstalować w Kanalizacji Kablowej, sposób wejścia i wyjścia z kanalizacji oraz sposób połączenia infrastruktury OpUd i OpKo.</w:t>
      </w:r>
    </w:p>
    <w:p w:rsidR="00335858" w:rsidRDefault="00335858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OpUd niezwłocznie po akceptacji projektu technicznego i potwierdzeniu kompletności wniosku przesyła OpKo parafowaną Umowę Szczegółową w trzech egzemplarzach. </w:t>
      </w:r>
    </w:p>
    <w:p w:rsidR="00335858" w:rsidRDefault="00335858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OpKo ma obowiązek niezwłocznie podpisać przesłaną</w:t>
      </w:r>
      <w:r w:rsidR="0035403C">
        <w:rPr>
          <w:sz w:val="20"/>
          <w:szCs w:val="20"/>
        </w:rPr>
        <w:t xml:space="preserve"> Umowę Szczegółową i odesłać wszystkie trzy egzemplarze </w:t>
      </w:r>
      <w:r>
        <w:rPr>
          <w:sz w:val="20"/>
          <w:szCs w:val="20"/>
        </w:rPr>
        <w:t>do OpUd.</w:t>
      </w:r>
    </w:p>
    <w:p w:rsidR="00335858" w:rsidRDefault="00335858" w:rsidP="00395105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OpUd po </w:t>
      </w:r>
      <w:r w:rsidR="00A25F31">
        <w:rPr>
          <w:sz w:val="20"/>
          <w:szCs w:val="20"/>
        </w:rPr>
        <w:t>o</w:t>
      </w:r>
      <w:r>
        <w:rPr>
          <w:sz w:val="20"/>
          <w:szCs w:val="20"/>
        </w:rPr>
        <w:t>trzymaniu podpisanej przez OpKo Umowy Szczegółowej d</w:t>
      </w:r>
      <w:r w:rsidR="0035403C">
        <w:rPr>
          <w:sz w:val="20"/>
          <w:szCs w:val="20"/>
        </w:rPr>
        <w:t>okonuje niezwłocznie jej podpisania, a następnie</w:t>
      </w:r>
      <w:r>
        <w:rPr>
          <w:sz w:val="20"/>
          <w:szCs w:val="20"/>
        </w:rPr>
        <w:t xml:space="preserve"> jeden egzemplarz przesyła do OpKo. </w:t>
      </w:r>
    </w:p>
    <w:p w:rsidR="00CB0B88" w:rsidRPr="00CB0B88" w:rsidRDefault="00CB0B88" w:rsidP="0039510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35858" w:rsidRDefault="00335858" w:rsidP="00395105">
      <w:pPr>
        <w:numPr>
          <w:ilvl w:val="1"/>
          <w:numId w:val="2"/>
        </w:numPr>
        <w:spacing w:line="360" w:lineRule="auto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Wprowadzanie zasobów OpKo do Infrastruktury Gminy</w:t>
      </w:r>
      <w:r w:rsidRPr="00E23400">
        <w:rPr>
          <w:b/>
          <w:sz w:val="20"/>
          <w:szCs w:val="20"/>
        </w:rPr>
        <w:t>.</w:t>
      </w:r>
    </w:p>
    <w:p w:rsidR="00335858" w:rsidRPr="00335858" w:rsidRDefault="00335858" w:rsidP="00395105">
      <w:pPr>
        <w:spacing w:line="360" w:lineRule="auto"/>
        <w:rPr>
          <w:sz w:val="20"/>
          <w:szCs w:val="20"/>
        </w:rPr>
      </w:pPr>
    </w:p>
    <w:p w:rsidR="00335858" w:rsidRDefault="00335858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Rozpoczęcie jakichkolwiek prac na Infrastrukturze Gminy wymaga Nadzoru Zarządzającego NZ. </w:t>
      </w:r>
    </w:p>
    <w:p w:rsidR="00F131C7" w:rsidRDefault="00335858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OpUd świadczy odpłatnie NZ na rzecz OpKo.</w:t>
      </w:r>
    </w:p>
    <w:p w:rsidR="00F131C7" w:rsidRDefault="00F131C7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wykonania oraz zakres prac instalacyjnych związanych w wprowadzeniem zasobów OpKo </w:t>
      </w:r>
      <w:r>
        <w:rPr>
          <w:sz w:val="20"/>
          <w:szCs w:val="20"/>
        </w:rPr>
        <w:br/>
        <w:t xml:space="preserve">do </w:t>
      </w:r>
      <w:r w:rsidR="003D69F6">
        <w:rPr>
          <w:sz w:val="20"/>
          <w:szCs w:val="20"/>
        </w:rPr>
        <w:t>Infrastruktury Gminy j</w:t>
      </w:r>
      <w:r>
        <w:rPr>
          <w:sz w:val="20"/>
          <w:szCs w:val="20"/>
        </w:rPr>
        <w:t xml:space="preserve">est zawarty w Umowie Szczegółowej. </w:t>
      </w:r>
    </w:p>
    <w:p w:rsidR="00F131C7" w:rsidRDefault="00F131C7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OpKo może złożyć do OpUd wniosek o zmianę terminu wykonania prac w formie pisemnej, a OpUd </w:t>
      </w:r>
      <w:r w:rsidR="0035403C">
        <w:rPr>
          <w:sz w:val="20"/>
          <w:szCs w:val="20"/>
        </w:rPr>
        <w:br/>
      </w:r>
      <w:r>
        <w:rPr>
          <w:sz w:val="20"/>
          <w:szCs w:val="20"/>
        </w:rPr>
        <w:t>może</w:t>
      </w:r>
      <w:r w:rsidR="003D69F6">
        <w:rPr>
          <w:sz w:val="20"/>
          <w:szCs w:val="20"/>
        </w:rPr>
        <w:t xml:space="preserve"> </w:t>
      </w:r>
      <w:r>
        <w:rPr>
          <w:sz w:val="20"/>
          <w:szCs w:val="20"/>
        </w:rPr>
        <w:t>wyrazić</w:t>
      </w:r>
      <w:r w:rsidR="003D69F6">
        <w:rPr>
          <w:sz w:val="20"/>
          <w:szCs w:val="20"/>
        </w:rPr>
        <w:t xml:space="preserve"> zgodę</w:t>
      </w:r>
      <w:r>
        <w:rPr>
          <w:sz w:val="20"/>
          <w:szCs w:val="20"/>
        </w:rPr>
        <w:t xml:space="preserve"> </w:t>
      </w:r>
      <w:r w:rsidR="003D69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na zmianę terminu.</w:t>
      </w:r>
    </w:p>
    <w:p w:rsidR="0035403C" w:rsidRDefault="0035403C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Zmiana terminu wykonania prac instalacyjnych nie wymaga sporządzenia aneksu do Umowy Szczegółowej.</w:t>
      </w:r>
    </w:p>
    <w:p w:rsidR="00F131C7" w:rsidRDefault="00F131C7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Wszelkie zmiany zakresu prac i wykorzystanych ma</w:t>
      </w:r>
      <w:r w:rsidR="0035403C">
        <w:rPr>
          <w:sz w:val="20"/>
          <w:szCs w:val="20"/>
        </w:rPr>
        <w:t>teriałów w stosunku do Umowy S</w:t>
      </w:r>
      <w:r>
        <w:rPr>
          <w:sz w:val="20"/>
          <w:szCs w:val="20"/>
        </w:rPr>
        <w:t xml:space="preserve">zczegółowej </w:t>
      </w:r>
      <w:r w:rsidR="0035403C">
        <w:rPr>
          <w:sz w:val="20"/>
          <w:szCs w:val="20"/>
        </w:rPr>
        <w:br/>
      </w:r>
      <w:r>
        <w:rPr>
          <w:sz w:val="20"/>
          <w:szCs w:val="20"/>
        </w:rPr>
        <w:t>i projekt</w:t>
      </w:r>
      <w:r w:rsidR="000D66E4">
        <w:rPr>
          <w:sz w:val="20"/>
          <w:szCs w:val="20"/>
        </w:rPr>
        <w:t>u technicznego wymagają sporządzenia</w:t>
      </w:r>
      <w:r>
        <w:rPr>
          <w:sz w:val="20"/>
          <w:szCs w:val="20"/>
        </w:rPr>
        <w:t xml:space="preserve"> protokołu </w:t>
      </w:r>
      <w:r w:rsidRPr="009A64CD">
        <w:rPr>
          <w:strike/>
          <w:sz w:val="20"/>
          <w:szCs w:val="20"/>
        </w:rPr>
        <w:t>konieczności</w:t>
      </w:r>
      <w:r>
        <w:rPr>
          <w:sz w:val="20"/>
          <w:szCs w:val="20"/>
        </w:rPr>
        <w:t xml:space="preserve"> </w:t>
      </w:r>
      <w:r w:rsidR="0035403C">
        <w:rPr>
          <w:sz w:val="20"/>
          <w:szCs w:val="20"/>
        </w:rPr>
        <w:t>podpisanego przez obie S</w:t>
      </w:r>
      <w:r w:rsidR="000D66E4">
        <w:rPr>
          <w:sz w:val="20"/>
          <w:szCs w:val="20"/>
        </w:rPr>
        <w:t>trony.</w:t>
      </w:r>
      <w:r>
        <w:rPr>
          <w:sz w:val="20"/>
          <w:szCs w:val="20"/>
        </w:rPr>
        <w:t xml:space="preserve"> </w:t>
      </w:r>
    </w:p>
    <w:p w:rsidR="00F131C7" w:rsidRDefault="00F131C7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napotkania przez OpKo okoliczności uniemożliwiających wykonanie prac instalacyjnych, </w:t>
      </w:r>
      <w:r w:rsidR="0035403C">
        <w:rPr>
          <w:sz w:val="20"/>
          <w:szCs w:val="20"/>
        </w:rPr>
        <w:br/>
      </w:r>
      <w:r>
        <w:rPr>
          <w:sz w:val="20"/>
          <w:szCs w:val="20"/>
        </w:rPr>
        <w:t xml:space="preserve">o których mowa w pkt. 3 jest on zobowiązany do niezwłocznego poinformowania o tym fakcie OpUd. </w:t>
      </w:r>
    </w:p>
    <w:p w:rsidR="004160DC" w:rsidRDefault="004160DC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OpKo w terminie minimum 5 dni przed planowanym terminem rozpoczęcia prac instalacyjnych wystąpi </w:t>
      </w:r>
      <w:r>
        <w:rPr>
          <w:sz w:val="20"/>
          <w:szCs w:val="20"/>
        </w:rPr>
        <w:br/>
        <w:t>do OpUd o przydzielenie NZ.</w:t>
      </w:r>
    </w:p>
    <w:p w:rsidR="00335858" w:rsidRDefault="00F131C7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uzyskaniu NZ OpKo ustala z oddelegowanym do prowadzenia NZ przedstawicielem OpUd sposób </w:t>
      </w:r>
      <w:r w:rsidR="0035403C">
        <w:rPr>
          <w:sz w:val="20"/>
          <w:szCs w:val="20"/>
        </w:rPr>
        <w:br/>
      </w:r>
      <w:r>
        <w:rPr>
          <w:sz w:val="20"/>
          <w:szCs w:val="20"/>
        </w:rPr>
        <w:t xml:space="preserve">i zasady wykonania prac instalacyjnych opisanych w pkt. 3.    </w:t>
      </w:r>
    </w:p>
    <w:p w:rsidR="003C1C91" w:rsidRDefault="00F131C7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uzyskaniu pozytywnej opinii przedstawiciela OpUd </w:t>
      </w:r>
      <w:r w:rsidR="003C1C91">
        <w:rPr>
          <w:sz w:val="20"/>
          <w:szCs w:val="20"/>
        </w:rPr>
        <w:t>sporządzany jest protokół przekazania terenu prac.</w:t>
      </w:r>
    </w:p>
    <w:p w:rsidR="00F131C7" w:rsidRDefault="003C1C91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Podpisaniu protokołu przekazania terenu prac </w:t>
      </w:r>
      <w:r w:rsidR="00F131C7">
        <w:rPr>
          <w:sz w:val="20"/>
          <w:szCs w:val="20"/>
        </w:rPr>
        <w:t>OpKo może rozpocząć prac instalacyjne.</w:t>
      </w:r>
    </w:p>
    <w:p w:rsidR="000D66E4" w:rsidRDefault="000D66E4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OpUd w ramach prowadzonego NZ ma prawo w każdym momencie prowadzenia prac instalacyjnych </w:t>
      </w:r>
      <w:r w:rsidR="004160DC">
        <w:rPr>
          <w:sz w:val="20"/>
          <w:szCs w:val="20"/>
        </w:rPr>
        <w:br/>
      </w:r>
      <w:r>
        <w:rPr>
          <w:sz w:val="20"/>
          <w:szCs w:val="20"/>
        </w:rPr>
        <w:t xml:space="preserve">do przeprowadzenia kontroli w miejscu ich wykonywania i w przypadku stwierdzenia jakichkolwiek nieprawidłowości może nakazać natychmiastowe wstrzymanie prac do czasu usunięcia nieprawidłowości. </w:t>
      </w:r>
    </w:p>
    <w:p w:rsidR="00C92B7F" w:rsidRDefault="00C92B7F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zgodne z WTU i projektem technicznym oznakowanie wprowadzonych kabli i części kanalizacji kablowych będących własnością OpKo odpowiada OpKo. </w:t>
      </w:r>
    </w:p>
    <w:p w:rsidR="00C92B7F" w:rsidRDefault="00C92B7F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braku </w:t>
      </w:r>
      <w:r w:rsidR="004160DC">
        <w:rPr>
          <w:sz w:val="20"/>
          <w:szCs w:val="20"/>
        </w:rPr>
        <w:t>lub błędnego oznakowania Kabli T</w:t>
      </w:r>
      <w:r>
        <w:rPr>
          <w:sz w:val="20"/>
          <w:szCs w:val="20"/>
        </w:rPr>
        <w:t>elekomunikacyjnych OpUd nie ponosi żadnej odpowiedzialności za ich zniszczenie, a w szczególności za ich omyłkowe przecięcie.</w:t>
      </w:r>
    </w:p>
    <w:p w:rsidR="000D66E4" w:rsidRDefault="000D66E4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zakończeniu prac w terminie nie dłuższym niż 7 dni OpKo </w:t>
      </w:r>
      <w:r w:rsidR="004160DC">
        <w:rPr>
          <w:sz w:val="20"/>
          <w:szCs w:val="20"/>
        </w:rPr>
        <w:t>przekazuje OpUd kompletną dokumentację powykonawczą</w:t>
      </w:r>
      <w:r w:rsidR="003C1C91">
        <w:rPr>
          <w:sz w:val="20"/>
          <w:szCs w:val="20"/>
        </w:rPr>
        <w:t>,</w:t>
      </w:r>
      <w:r w:rsidR="004160DC">
        <w:rPr>
          <w:sz w:val="20"/>
          <w:szCs w:val="20"/>
        </w:rPr>
        <w:t xml:space="preserve"> oraz </w:t>
      </w:r>
      <w:r>
        <w:rPr>
          <w:sz w:val="20"/>
          <w:szCs w:val="20"/>
        </w:rPr>
        <w:t xml:space="preserve">dokonuje zgłoszenia wykonanych prac do odbioru. </w:t>
      </w:r>
    </w:p>
    <w:p w:rsidR="00F131C7" w:rsidRDefault="000D66E4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OpUd w terminie 14 dni dokonuje odbioru lub wzywa OpKo do usunięcia stwierdzonych wad </w:t>
      </w:r>
      <w:r w:rsidR="004160DC">
        <w:rPr>
          <w:sz w:val="20"/>
          <w:szCs w:val="20"/>
        </w:rPr>
        <w:br/>
      </w:r>
      <w:r>
        <w:rPr>
          <w:sz w:val="20"/>
          <w:szCs w:val="20"/>
        </w:rPr>
        <w:t>lub nieprawidłowości (w szczególności rozbieżności pomiędzy wykonanymi pracami i użytymi materiałami, a zakresem pra</w:t>
      </w:r>
      <w:r w:rsidR="004160DC">
        <w:rPr>
          <w:sz w:val="20"/>
          <w:szCs w:val="20"/>
        </w:rPr>
        <w:t>c</w:t>
      </w:r>
      <w:r>
        <w:rPr>
          <w:sz w:val="20"/>
          <w:szCs w:val="20"/>
        </w:rPr>
        <w:t xml:space="preserve"> i materiałów zawartych w Umowie Szczegółowej i projekcie technicznym) określając termin ich usunięci</w:t>
      </w:r>
      <w:r w:rsidR="004160DC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nie krótszy niż 7 dni. </w:t>
      </w:r>
    </w:p>
    <w:p w:rsidR="000D66E4" w:rsidRDefault="000D66E4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</w:t>
      </w:r>
      <w:r w:rsidR="004160D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4160DC">
        <w:rPr>
          <w:sz w:val="20"/>
          <w:szCs w:val="20"/>
        </w:rPr>
        <w:t xml:space="preserve">gdy OpKo we wskazanym w pkt. </w:t>
      </w:r>
      <w:r w:rsidR="003C1C91">
        <w:rPr>
          <w:sz w:val="20"/>
          <w:szCs w:val="20"/>
        </w:rPr>
        <w:t xml:space="preserve">15 </w:t>
      </w:r>
      <w:r>
        <w:rPr>
          <w:sz w:val="20"/>
          <w:szCs w:val="20"/>
        </w:rPr>
        <w:t>terminie nie dokona zgłoszenia do odbioru lub ni</w:t>
      </w:r>
      <w:r w:rsidR="004160DC">
        <w:rPr>
          <w:sz w:val="20"/>
          <w:szCs w:val="20"/>
        </w:rPr>
        <w:t xml:space="preserve">e usunie w wyznaczonym terminie w pkt. </w:t>
      </w:r>
      <w:r w:rsidR="003C1C91">
        <w:rPr>
          <w:sz w:val="20"/>
          <w:szCs w:val="20"/>
        </w:rPr>
        <w:t xml:space="preserve">16 </w:t>
      </w:r>
      <w:r>
        <w:rPr>
          <w:sz w:val="20"/>
          <w:szCs w:val="20"/>
        </w:rPr>
        <w:t>wad lub nieprawidłowości OpUd może rozwiązać Umowę Szczegółową i nakazać OpKo usunięcia zainstalowanej infrastruktury na własny koszt w terminie 7 dni liczonych od daty otrzymania informacji o rozwiązaniu Umowy Szczegółowej z winy OpKo.</w:t>
      </w:r>
    </w:p>
    <w:p w:rsidR="000D66E4" w:rsidRPr="000D66E4" w:rsidRDefault="004160DC" w:rsidP="00395105">
      <w:pPr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Jeśli we wskazanym w pkt. </w:t>
      </w:r>
      <w:r w:rsidR="003C1C91">
        <w:rPr>
          <w:sz w:val="20"/>
          <w:szCs w:val="20"/>
        </w:rPr>
        <w:t xml:space="preserve">17 </w:t>
      </w:r>
      <w:r w:rsidR="000D66E4">
        <w:rPr>
          <w:sz w:val="20"/>
          <w:szCs w:val="20"/>
        </w:rPr>
        <w:t>terminie OpKo nie usunie zainstalowanej infrastruktury, OpUd może zlecić jej usunięcie i dostarczenie do siedziby OpKo, a wszelkimi kosztami tych operacji obciążyć OpKo.</w:t>
      </w:r>
    </w:p>
    <w:p w:rsidR="00EA7FE9" w:rsidRDefault="00EA7FE9" w:rsidP="00395105">
      <w:pPr>
        <w:spacing w:line="360" w:lineRule="auto"/>
        <w:jc w:val="both"/>
        <w:rPr>
          <w:sz w:val="20"/>
          <w:szCs w:val="20"/>
        </w:rPr>
      </w:pPr>
    </w:p>
    <w:p w:rsidR="00EA7FE9" w:rsidRDefault="00EA7FE9" w:rsidP="004160DC">
      <w:pPr>
        <w:numPr>
          <w:ilvl w:val="1"/>
          <w:numId w:val="2"/>
        </w:numPr>
        <w:spacing w:line="360" w:lineRule="auto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Umożliwienie dostępu w celu prowadzenia przez OpKo eksploatacji własnych zasobów umieszczonych </w:t>
      </w:r>
      <w:r w:rsidR="004160DC">
        <w:rPr>
          <w:b/>
          <w:sz w:val="20"/>
          <w:szCs w:val="20"/>
        </w:rPr>
        <w:br/>
      </w:r>
      <w:r>
        <w:rPr>
          <w:b/>
          <w:sz w:val="20"/>
          <w:szCs w:val="20"/>
        </w:rPr>
        <w:t>w udostępnionej części Infrastruktury Gminy</w:t>
      </w:r>
      <w:r w:rsidRPr="00E23400">
        <w:rPr>
          <w:b/>
          <w:sz w:val="20"/>
          <w:szCs w:val="20"/>
        </w:rPr>
        <w:t>.</w:t>
      </w:r>
    </w:p>
    <w:p w:rsidR="00EA7FE9" w:rsidRDefault="00EA7FE9" w:rsidP="00395105">
      <w:pPr>
        <w:spacing w:line="360" w:lineRule="auto"/>
        <w:jc w:val="both"/>
        <w:rPr>
          <w:sz w:val="20"/>
          <w:szCs w:val="20"/>
        </w:rPr>
      </w:pPr>
    </w:p>
    <w:p w:rsidR="00EA7FE9" w:rsidRDefault="00EA7FE9" w:rsidP="00395105">
      <w:pPr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całym okresie trwania Umowy Szczegółowej OpUd zapewni OpKo dostęp do udostępnionej części infrastruktury gminy w celu prowadzenia prac eksploatacyjnych.</w:t>
      </w:r>
    </w:p>
    <w:p w:rsidR="00EA7FE9" w:rsidRDefault="00EA7FE9" w:rsidP="00395105">
      <w:pPr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Prace eksploatacyjne mog</w:t>
      </w:r>
      <w:r w:rsidR="00092F56">
        <w:rPr>
          <w:sz w:val="20"/>
          <w:szCs w:val="20"/>
        </w:rPr>
        <w:t>ą być</w:t>
      </w:r>
      <w:r>
        <w:rPr>
          <w:sz w:val="20"/>
          <w:szCs w:val="20"/>
        </w:rPr>
        <w:t xml:space="preserve"> wykonywane wyłącznie pod nadzorem OpUd, czyli NZ.</w:t>
      </w:r>
    </w:p>
    <w:p w:rsidR="00EA7FE9" w:rsidRDefault="00EA7FE9" w:rsidP="00395105">
      <w:pPr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prac eksploatacyjnych zalicza się prace instalacyjne, remontowe, konserwacyjne oraz naprawcze </w:t>
      </w:r>
      <w:r>
        <w:rPr>
          <w:sz w:val="20"/>
          <w:szCs w:val="20"/>
        </w:rPr>
        <w:br/>
        <w:t xml:space="preserve">w przypadku wystąpienia </w:t>
      </w:r>
      <w:r w:rsidR="004160DC">
        <w:rPr>
          <w:sz w:val="20"/>
          <w:szCs w:val="20"/>
        </w:rPr>
        <w:t>A</w:t>
      </w:r>
      <w:r>
        <w:rPr>
          <w:sz w:val="20"/>
          <w:szCs w:val="20"/>
        </w:rPr>
        <w:t xml:space="preserve">warii. Prace eksploatacyjne mają na celu utrzymanie infrastruktury OpKo zainstalowanej w części udostępnionej Infrastruktury Gminy w stanie umożliwiającym OpKo świadczenie </w:t>
      </w:r>
      <w:r w:rsidR="004160DC">
        <w:rPr>
          <w:sz w:val="20"/>
          <w:szCs w:val="20"/>
        </w:rPr>
        <w:t xml:space="preserve">za jej pomocą </w:t>
      </w:r>
      <w:r>
        <w:rPr>
          <w:sz w:val="20"/>
          <w:szCs w:val="20"/>
        </w:rPr>
        <w:t>usług telekomunikacyjnych.</w:t>
      </w:r>
    </w:p>
    <w:p w:rsidR="00A333D8" w:rsidRDefault="00A333D8" w:rsidP="00395105">
      <w:pPr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razie pilnej konieczności uzyskanie przez OpKo dostępu do udostępnionej części Infrastruktury Gminy np. w przypadku wystąpienia Awarii OpKo może </w:t>
      </w:r>
      <w:r w:rsidR="004160DC">
        <w:rPr>
          <w:sz w:val="20"/>
          <w:szCs w:val="20"/>
        </w:rPr>
        <w:t>zostać udzielony</w:t>
      </w:r>
      <w:r>
        <w:rPr>
          <w:sz w:val="20"/>
          <w:szCs w:val="20"/>
        </w:rPr>
        <w:t xml:space="preserve"> po telefonicznym poinformowaniu </w:t>
      </w:r>
      <w:r w:rsidR="008849E2">
        <w:rPr>
          <w:sz w:val="20"/>
          <w:szCs w:val="20"/>
        </w:rPr>
        <w:br/>
      </w:r>
      <w:r>
        <w:rPr>
          <w:sz w:val="20"/>
          <w:szCs w:val="20"/>
        </w:rPr>
        <w:t xml:space="preserve">o takiej potrzebie OpUd i potwierdzeniu tego faktu za pośrednictwem środków komunikacji elektronicznej na wskazany w Umowie Szczegółowej adres e-mail z minimum 4 godzinnym wyprzedzeniem w godzinach pracy Urzędu Gminy Polkowice lub minimum 8 godzinnym wyprzedzeniem poza godzinami pracy Urzędu Gminy Polkowice.   </w:t>
      </w:r>
    </w:p>
    <w:p w:rsidR="00201DD1" w:rsidRDefault="00201DD1" w:rsidP="00395105">
      <w:pPr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braku odpowiedzi na zgłoszenie przez OpKo konieczności uzyskania dostępu </w:t>
      </w:r>
      <w:r w:rsidR="009363AC">
        <w:rPr>
          <w:sz w:val="20"/>
          <w:szCs w:val="20"/>
        </w:rPr>
        <w:br/>
      </w:r>
      <w:r>
        <w:rPr>
          <w:sz w:val="20"/>
          <w:szCs w:val="20"/>
        </w:rPr>
        <w:t xml:space="preserve">do udostępnionej części Infrastruktury Gminy w trybie pilnym w czasie wskazanym w pkt. 4 OpKo może przystąpić do wykonania prac, a w następny dzień roboczy zgłasza wykonane prace do odbioru OpUd. </w:t>
      </w:r>
    </w:p>
    <w:p w:rsidR="00EA7FE9" w:rsidRDefault="008849E2" w:rsidP="00395105">
      <w:pPr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Zamiar</w:t>
      </w:r>
      <w:r w:rsidR="00A333D8">
        <w:rPr>
          <w:sz w:val="20"/>
          <w:szCs w:val="20"/>
        </w:rPr>
        <w:t xml:space="preserve"> wykonania </w:t>
      </w:r>
      <w:r w:rsidR="00201DD1">
        <w:rPr>
          <w:sz w:val="20"/>
          <w:szCs w:val="20"/>
        </w:rPr>
        <w:t xml:space="preserve">planowanych </w:t>
      </w:r>
      <w:r w:rsidR="00A333D8">
        <w:rPr>
          <w:sz w:val="20"/>
          <w:szCs w:val="20"/>
        </w:rPr>
        <w:t xml:space="preserve">prac eksploatacyjnych należy zgłosić z wyprzedzeniem </w:t>
      </w:r>
      <w:r w:rsidR="00092F56">
        <w:rPr>
          <w:sz w:val="20"/>
          <w:szCs w:val="20"/>
        </w:rPr>
        <w:t xml:space="preserve">minimum 2 dni roboczych </w:t>
      </w:r>
      <w:r w:rsidR="00A333D8">
        <w:rPr>
          <w:sz w:val="20"/>
          <w:szCs w:val="20"/>
        </w:rPr>
        <w:t>i uzyskać NZ.</w:t>
      </w:r>
    </w:p>
    <w:p w:rsidR="00A333D8" w:rsidRDefault="00A333D8" w:rsidP="00395105">
      <w:pPr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wykonaniu prac </w:t>
      </w:r>
      <w:r w:rsidR="008849E2">
        <w:rPr>
          <w:sz w:val="20"/>
          <w:szCs w:val="20"/>
        </w:rPr>
        <w:t>sporządzony</w:t>
      </w:r>
      <w:r>
        <w:rPr>
          <w:sz w:val="20"/>
          <w:szCs w:val="20"/>
        </w:rPr>
        <w:t xml:space="preserve"> zostaje podpisany przez Strony protokół odbioru wykonanych przez OpKo prac.</w:t>
      </w:r>
    </w:p>
    <w:p w:rsidR="00185498" w:rsidRDefault="00A333D8" w:rsidP="00395105">
      <w:pPr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razie stwierdzenia </w:t>
      </w:r>
      <w:r w:rsidR="008849E2">
        <w:rPr>
          <w:sz w:val="20"/>
          <w:szCs w:val="20"/>
        </w:rPr>
        <w:t>nieprawidłowości</w:t>
      </w:r>
      <w:r w:rsidR="00185498">
        <w:rPr>
          <w:sz w:val="20"/>
          <w:szCs w:val="20"/>
        </w:rPr>
        <w:t xml:space="preserve"> OpUd</w:t>
      </w:r>
      <w:r>
        <w:rPr>
          <w:sz w:val="20"/>
          <w:szCs w:val="20"/>
        </w:rPr>
        <w:t xml:space="preserve"> </w:t>
      </w:r>
      <w:r w:rsidR="008849E2">
        <w:rPr>
          <w:sz w:val="20"/>
          <w:szCs w:val="20"/>
        </w:rPr>
        <w:t>wzywa OpKo do ich usunięcia wraz z powstałymi</w:t>
      </w:r>
      <w:r w:rsidR="00185498">
        <w:rPr>
          <w:sz w:val="20"/>
          <w:szCs w:val="20"/>
        </w:rPr>
        <w:t xml:space="preserve"> </w:t>
      </w:r>
      <w:r w:rsidR="008849E2">
        <w:rPr>
          <w:sz w:val="20"/>
          <w:szCs w:val="20"/>
        </w:rPr>
        <w:br/>
      </w:r>
      <w:r w:rsidR="00185498">
        <w:rPr>
          <w:sz w:val="20"/>
          <w:szCs w:val="20"/>
        </w:rPr>
        <w:t>w ich wyniku skutków w wyznaczonym przez OpUd termin</w:t>
      </w:r>
      <w:r w:rsidR="008849E2">
        <w:rPr>
          <w:sz w:val="20"/>
          <w:szCs w:val="20"/>
        </w:rPr>
        <w:t>ie. W takiej sytuacji nieprawidłowości</w:t>
      </w:r>
      <w:r w:rsidR="00185498">
        <w:rPr>
          <w:sz w:val="20"/>
          <w:szCs w:val="20"/>
        </w:rPr>
        <w:t xml:space="preserve"> zostają wpisane do protokołu odbioru, a po ich usunięciu sporządzony zostaje nowy protokół odbioru prac.</w:t>
      </w:r>
    </w:p>
    <w:p w:rsidR="00185498" w:rsidRDefault="00185498" w:rsidP="00395105">
      <w:pPr>
        <w:spacing w:line="360" w:lineRule="auto"/>
        <w:jc w:val="both"/>
        <w:rPr>
          <w:sz w:val="20"/>
          <w:szCs w:val="20"/>
        </w:rPr>
      </w:pPr>
    </w:p>
    <w:p w:rsidR="00185498" w:rsidRDefault="00185498" w:rsidP="00395105">
      <w:pPr>
        <w:numPr>
          <w:ilvl w:val="1"/>
          <w:numId w:val="2"/>
        </w:numPr>
        <w:spacing w:line="360" w:lineRule="auto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Zasady prowadzenia Nadzoru Zarządzającego (NZ)</w:t>
      </w:r>
      <w:r w:rsidRPr="00E23400">
        <w:rPr>
          <w:b/>
          <w:sz w:val="20"/>
          <w:szCs w:val="20"/>
        </w:rPr>
        <w:t>.</w:t>
      </w:r>
    </w:p>
    <w:p w:rsidR="00185498" w:rsidRDefault="00185498" w:rsidP="00395105">
      <w:pPr>
        <w:spacing w:line="360" w:lineRule="auto"/>
        <w:rPr>
          <w:b/>
          <w:sz w:val="20"/>
          <w:szCs w:val="20"/>
        </w:rPr>
      </w:pPr>
    </w:p>
    <w:p w:rsidR="00185498" w:rsidRDefault="00185498" w:rsidP="00415D40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 w:rsidRPr="007227BA">
        <w:rPr>
          <w:sz w:val="20"/>
          <w:szCs w:val="20"/>
        </w:rPr>
        <w:t>OpUd zapewnia prowadzenie odpłatnego Nadzoru Zarządzającego (</w:t>
      </w:r>
      <w:r>
        <w:rPr>
          <w:sz w:val="20"/>
          <w:szCs w:val="20"/>
        </w:rPr>
        <w:t xml:space="preserve">NZ) </w:t>
      </w:r>
      <w:r w:rsidR="0049515E">
        <w:rPr>
          <w:sz w:val="20"/>
          <w:szCs w:val="20"/>
        </w:rPr>
        <w:t>za każdym razem, gdy</w:t>
      </w:r>
      <w:r>
        <w:rPr>
          <w:sz w:val="20"/>
          <w:szCs w:val="20"/>
        </w:rPr>
        <w:t xml:space="preserve"> OpKo</w:t>
      </w:r>
      <w:r w:rsidR="0049515E">
        <w:rPr>
          <w:sz w:val="20"/>
          <w:szCs w:val="20"/>
        </w:rPr>
        <w:t xml:space="preserve"> wykonuje prace na Infrastrukturze OpUd</w:t>
      </w:r>
      <w:r>
        <w:rPr>
          <w:sz w:val="20"/>
          <w:szCs w:val="20"/>
        </w:rPr>
        <w:t>.</w:t>
      </w:r>
    </w:p>
    <w:p w:rsidR="00356662" w:rsidRDefault="00356662" w:rsidP="00415D40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Opłaty za prowadzenie NZ o</w:t>
      </w:r>
      <w:r w:rsidR="00F82950">
        <w:rPr>
          <w:sz w:val="20"/>
          <w:szCs w:val="20"/>
        </w:rPr>
        <w:t>bliczane są na podstawie opłat zawartych</w:t>
      </w:r>
      <w:r>
        <w:rPr>
          <w:sz w:val="20"/>
          <w:szCs w:val="20"/>
        </w:rPr>
        <w:t xml:space="preserve"> w </w:t>
      </w:r>
      <w:r w:rsidR="00F82950" w:rsidRPr="00F82950">
        <w:rPr>
          <w:sz w:val="20"/>
          <w:szCs w:val="20"/>
        </w:rPr>
        <w:t>§</w:t>
      </w:r>
      <w:r w:rsidR="008849E2">
        <w:rPr>
          <w:sz w:val="20"/>
          <w:szCs w:val="20"/>
        </w:rPr>
        <w:t>8</w:t>
      </w:r>
      <w:r w:rsidR="00F82950" w:rsidRPr="00F82950">
        <w:rPr>
          <w:sz w:val="20"/>
          <w:szCs w:val="20"/>
        </w:rPr>
        <w:t>.</w:t>
      </w:r>
    </w:p>
    <w:p w:rsidR="00185498" w:rsidRDefault="00185498" w:rsidP="00415D40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prowadzenia NZ OpUd oddelegowuje swojego przedstawiciela, którego dane kontaktowe każdorazowo przekazuje OpKo.</w:t>
      </w:r>
    </w:p>
    <w:p w:rsidR="00356662" w:rsidRDefault="00356662" w:rsidP="00415D40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NZ </w:t>
      </w:r>
      <w:r w:rsidR="00416237">
        <w:rPr>
          <w:sz w:val="20"/>
          <w:szCs w:val="20"/>
        </w:rPr>
        <w:t>rozpoczyna</w:t>
      </w:r>
      <w:r>
        <w:rPr>
          <w:sz w:val="20"/>
          <w:szCs w:val="20"/>
        </w:rPr>
        <w:t xml:space="preserve"> się od </w:t>
      </w:r>
      <w:r w:rsidR="00201DD1">
        <w:rPr>
          <w:sz w:val="20"/>
          <w:szCs w:val="20"/>
        </w:rPr>
        <w:t xml:space="preserve">ustalenia </w:t>
      </w:r>
      <w:r w:rsidR="00416237">
        <w:rPr>
          <w:sz w:val="20"/>
          <w:szCs w:val="20"/>
        </w:rPr>
        <w:t>sposobu</w:t>
      </w:r>
      <w:r>
        <w:rPr>
          <w:sz w:val="20"/>
          <w:szCs w:val="20"/>
        </w:rPr>
        <w:t xml:space="preserve"> i zakresu wykonania prac.</w:t>
      </w:r>
    </w:p>
    <w:p w:rsidR="00185498" w:rsidRDefault="00185498" w:rsidP="00415D40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OpUd może odmówić przydzielenia OpKo NZ w sytuacjach gdy: </w:t>
      </w:r>
    </w:p>
    <w:p w:rsidR="00185498" w:rsidRDefault="00185498" w:rsidP="00415D40">
      <w:pPr>
        <w:spacing w:line="360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- OpKo zalega z trzema kolejnymi opłatami za dzierżawę jednej relacji,</w:t>
      </w:r>
    </w:p>
    <w:p w:rsidR="00185498" w:rsidRDefault="00185498" w:rsidP="00415D40">
      <w:pPr>
        <w:spacing w:line="360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- OpKo nie dostarczył OpUd kompletu dokumentów wymaganych do rozpoczęcia prac,</w:t>
      </w:r>
    </w:p>
    <w:p w:rsidR="00185498" w:rsidRDefault="00185498" w:rsidP="00415D40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Przydzielenie </w:t>
      </w:r>
      <w:r w:rsidR="00356662">
        <w:rPr>
          <w:sz w:val="20"/>
          <w:szCs w:val="20"/>
        </w:rPr>
        <w:t xml:space="preserve">NZ przez OpUd w przypadku </w:t>
      </w:r>
      <w:r w:rsidR="00201DD1">
        <w:rPr>
          <w:sz w:val="20"/>
          <w:szCs w:val="20"/>
        </w:rPr>
        <w:t xml:space="preserve">konieczności wykonania </w:t>
      </w:r>
      <w:r w:rsidR="00356662">
        <w:rPr>
          <w:sz w:val="20"/>
          <w:szCs w:val="20"/>
        </w:rPr>
        <w:t xml:space="preserve">prac eksploatacyjnych </w:t>
      </w:r>
      <w:r w:rsidR="00201DD1">
        <w:rPr>
          <w:sz w:val="20"/>
          <w:szCs w:val="20"/>
        </w:rPr>
        <w:t xml:space="preserve">następuje </w:t>
      </w:r>
      <w:r w:rsidR="00416237">
        <w:rPr>
          <w:sz w:val="20"/>
          <w:szCs w:val="20"/>
        </w:rPr>
        <w:br/>
      </w:r>
      <w:r w:rsidR="00356662">
        <w:rPr>
          <w:sz w:val="20"/>
          <w:szCs w:val="20"/>
        </w:rPr>
        <w:t xml:space="preserve">w ciągu </w:t>
      </w:r>
      <w:r w:rsidR="00201DD1">
        <w:rPr>
          <w:sz w:val="20"/>
          <w:szCs w:val="20"/>
        </w:rPr>
        <w:t xml:space="preserve">5 </w:t>
      </w:r>
      <w:r w:rsidR="00356662">
        <w:rPr>
          <w:sz w:val="20"/>
          <w:szCs w:val="20"/>
        </w:rPr>
        <w:t xml:space="preserve">dni od momentu zgłoszenia potrzeby wykonania </w:t>
      </w:r>
      <w:r w:rsidR="00201DD1">
        <w:rPr>
          <w:sz w:val="20"/>
          <w:szCs w:val="20"/>
        </w:rPr>
        <w:t xml:space="preserve">tych </w:t>
      </w:r>
      <w:r w:rsidR="00356662">
        <w:rPr>
          <w:sz w:val="20"/>
          <w:szCs w:val="20"/>
        </w:rPr>
        <w:t>prac.</w:t>
      </w:r>
    </w:p>
    <w:p w:rsidR="000914F6" w:rsidRDefault="000914F6" w:rsidP="00415D40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Jeśli zakres prac zawiera prace zanikowe lub prace, które ulegają zanikowi OpKo ma obowiązek przedstawić OpUd takie prace do wglądu. </w:t>
      </w:r>
    </w:p>
    <w:p w:rsidR="000914F6" w:rsidRDefault="007E6A15" w:rsidP="00415D40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przypadku, gdy</w:t>
      </w:r>
      <w:r w:rsidR="000914F6">
        <w:rPr>
          <w:sz w:val="20"/>
          <w:szCs w:val="20"/>
        </w:rPr>
        <w:t xml:space="preserve"> OpKo </w:t>
      </w:r>
      <w:r>
        <w:rPr>
          <w:sz w:val="20"/>
          <w:szCs w:val="20"/>
        </w:rPr>
        <w:t>nie zapewni</w:t>
      </w:r>
      <w:r w:rsidR="000914F6">
        <w:rPr>
          <w:sz w:val="20"/>
          <w:szCs w:val="20"/>
        </w:rPr>
        <w:t xml:space="preserve"> OpUd wglądu do wykonanych prac</w:t>
      </w:r>
      <w:r>
        <w:rPr>
          <w:sz w:val="20"/>
          <w:szCs w:val="20"/>
        </w:rPr>
        <w:t>, które zanikły lub uległy zanikowi</w:t>
      </w:r>
      <w:r w:rsidR="000914F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jest on zobowiązany na własny koszt wykonać odkrywkę lub otwory rewizyjne, które umożliwią dokonanie przez OpUd oceny wykonanych prac. </w:t>
      </w:r>
    </w:p>
    <w:p w:rsidR="007E6A15" w:rsidRPr="007E6A15" w:rsidRDefault="007E6A15" w:rsidP="007E6A15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niespełnienia przez OpKo obowiązku wynikającego z pkt. 8 OpUd może wykonać odkrywkę lub otwory rewizyjne, które umożliwią dokonanie przez OpUd oceny wykonanych prac, a kosztem </w:t>
      </w:r>
      <w:r>
        <w:rPr>
          <w:sz w:val="20"/>
          <w:szCs w:val="20"/>
        </w:rPr>
        <w:br/>
        <w:t xml:space="preserve">ich wykonania i usunięcia obciążyć OpKo. </w:t>
      </w:r>
    </w:p>
    <w:p w:rsidR="00356662" w:rsidRPr="00185498" w:rsidRDefault="00356662" w:rsidP="00415D40">
      <w:pPr>
        <w:numPr>
          <w:ilvl w:val="0"/>
          <w:numId w:val="19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Każdorazowo NZ zakończony jest podpisaniem protokołu odbioru prac.</w:t>
      </w:r>
    </w:p>
    <w:p w:rsidR="00185498" w:rsidRDefault="00185498" w:rsidP="00415D40">
      <w:pPr>
        <w:spacing w:line="360" w:lineRule="auto"/>
        <w:jc w:val="both"/>
        <w:rPr>
          <w:sz w:val="20"/>
          <w:szCs w:val="20"/>
        </w:rPr>
      </w:pPr>
    </w:p>
    <w:p w:rsidR="00356662" w:rsidRDefault="00356662" w:rsidP="00395105">
      <w:pPr>
        <w:numPr>
          <w:ilvl w:val="1"/>
          <w:numId w:val="2"/>
        </w:numPr>
        <w:spacing w:line="360" w:lineRule="auto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Zasady postępowania w przypadku wystąpienia awarii.</w:t>
      </w:r>
    </w:p>
    <w:p w:rsidR="00356662" w:rsidRDefault="00356662" w:rsidP="00395105">
      <w:pPr>
        <w:spacing w:line="360" w:lineRule="auto"/>
        <w:rPr>
          <w:b/>
          <w:sz w:val="20"/>
          <w:szCs w:val="20"/>
        </w:rPr>
      </w:pPr>
    </w:p>
    <w:p w:rsidR="00356662" w:rsidRDefault="004C403F" w:rsidP="00415D40">
      <w:pPr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Każdorazowo w przypadku stwierdzenia wystąpienia awarii </w:t>
      </w:r>
      <w:r w:rsidR="00092F56">
        <w:rPr>
          <w:sz w:val="20"/>
          <w:szCs w:val="20"/>
        </w:rPr>
        <w:t xml:space="preserve">Infrastruktury OpUd </w:t>
      </w:r>
      <w:r>
        <w:rPr>
          <w:sz w:val="20"/>
          <w:szCs w:val="20"/>
        </w:rPr>
        <w:t>Strony maja obowiązek bezzwłocznie poinformować drugą Stronę o fakcie jej wystąpienia i zakresie występowania.</w:t>
      </w:r>
    </w:p>
    <w:p w:rsidR="004C403F" w:rsidRDefault="004C403F" w:rsidP="00415D40">
      <w:pPr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OpUd ma obowiązek usunąć na własny koszt zgłoszone awarie w terminie 21 dni od daty otrzymania zgłoszenia.</w:t>
      </w:r>
    </w:p>
    <w:p w:rsidR="004C403F" w:rsidRDefault="004C403F" w:rsidP="00415D40">
      <w:pPr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Jeśli OpUd w ciągu 21 dni nie usunie zgłoszonej awarii automatycznie zatrzymuje naliczanie opłat </w:t>
      </w:r>
      <w:r w:rsidR="00415D40">
        <w:rPr>
          <w:sz w:val="20"/>
          <w:szCs w:val="20"/>
        </w:rPr>
        <w:br/>
      </w:r>
      <w:r>
        <w:rPr>
          <w:sz w:val="20"/>
          <w:szCs w:val="20"/>
        </w:rPr>
        <w:t xml:space="preserve">za Relację do czasu usunięcia awarii. </w:t>
      </w:r>
    </w:p>
    <w:p w:rsidR="004C403F" w:rsidRDefault="004C403F" w:rsidP="00415D40">
      <w:pPr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sytuacji, gdy z  przyczyn technicznych lub ekonomicznych OpUd zrezygnuje z usuwania zgłoszonej awarii ma on obowiązek niezwłocznego poinformowania o tym fakcie OpKo.</w:t>
      </w:r>
    </w:p>
    <w:p w:rsidR="00A24CEA" w:rsidRDefault="00A24CEA" w:rsidP="00415D40">
      <w:pPr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OpUd może na wniosek OpKo udzielić zgody OpKo na usunięcie awarii na własny koszt. Wówczas OpUd nie nalicza za przydzielony NZ oraz zwalnia OpKo w okresie 36 miesięcy z opłaty za dzierżawę Relacji, której awaria dotyczy.  </w:t>
      </w:r>
    </w:p>
    <w:p w:rsidR="00A24CEA" w:rsidRDefault="00A24CEA" w:rsidP="00415D40">
      <w:pPr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 razie zaistnienia okoliczności opisanych w pkt. 4 OpUd ma obowiązek wskazać OpKo RZ, które OpKo zaakceptuje.</w:t>
      </w:r>
    </w:p>
    <w:p w:rsidR="002549DE" w:rsidRPr="00DB14DE" w:rsidRDefault="00A24CEA" w:rsidP="00395105">
      <w:pPr>
        <w:numPr>
          <w:ilvl w:val="0"/>
          <w:numId w:val="20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Koszt zmiany dokumentacji i wdrożenia RZ ponosi OpUd. </w:t>
      </w:r>
    </w:p>
    <w:p w:rsidR="00A24CEA" w:rsidRDefault="00A24CEA" w:rsidP="00395105">
      <w:pPr>
        <w:spacing w:line="360" w:lineRule="auto"/>
        <w:rPr>
          <w:sz w:val="20"/>
          <w:szCs w:val="20"/>
        </w:rPr>
      </w:pPr>
    </w:p>
    <w:p w:rsidR="00406B39" w:rsidRDefault="00406B39" w:rsidP="00395105">
      <w:pPr>
        <w:spacing w:line="360" w:lineRule="auto"/>
        <w:rPr>
          <w:sz w:val="20"/>
          <w:szCs w:val="20"/>
        </w:rPr>
      </w:pPr>
    </w:p>
    <w:p w:rsidR="00406B39" w:rsidRDefault="00406B39" w:rsidP="00395105">
      <w:pPr>
        <w:spacing w:line="360" w:lineRule="auto"/>
        <w:rPr>
          <w:sz w:val="20"/>
          <w:szCs w:val="20"/>
        </w:rPr>
      </w:pPr>
    </w:p>
    <w:p w:rsidR="00A24CEA" w:rsidRPr="00A24CEA" w:rsidRDefault="00A24CEA" w:rsidP="00395105">
      <w:pPr>
        <w:numPr>
          <w:ilvl w:val="1"/>
          <w:numId w:val="20"/>
        </w:numPr>
        <w:spacing w:line="360" w:lineRule="auto"/>
        <w:ind w:left="284"/>
        <w:rPr>
          <w:b/>
          <w:sz w:val="20"/>
          <w:szCs w:val="20"/>
        </w:rPr>
      </w:pPr>
      <w:r w:rsidRPr="00A24CEA">
        <w:rPr>
          <w:b/>
          <w:sz w:val="20"/>
          <w:szCs w:val="20"/>
        </w:rPr>
        <w:t>Zakończenie udostępniania części Infrastruktury Gminy.</w:t>
      </w:r>
    </w:p>
    <w:p w:rsidR="00A24CEA" w:rsidRDefault="00A24CEA" w:rsidP="00395105">
      <w:pPr>
        <w:spacing w:line="360" w:lineRule="auto"/>
        <w:ind w:left="720"/>
        <w:rPr>
          <w:sz w:val="20"/>
          <w:szCs w:val="20"/>
        </w:rPr>
      </w:pPr>
    </w:p>
    <w:p w:rsidR="00A24CEA" w:rsidRDefault="0076429A" w:rsidP="00395105">
      <w:pPr>
        <w:numPr>
          <w:ilvl w:val="0"/>
          <w:numId w:val="21"/>
        </w:numPr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OpKo ma obowiązek usunąć na własny koszt własną infrastrukturę, która jest zainstalowana </w:t>
      </w:r>
      <w:r w:rsidR="00415D40">
        <w:rPr>
          <w:sz w:val="20"/>
          <w:szCs w:val="20"/>
        </w:rPr>
        <w:br/>
      </w:r>
      <w:r>
        <w:rPr>
          <w:sz w:val="20"/>
          <w:szCs w:val="20"/>
        </w:rPr>
        <w:t xml:space="preserve">w udostępnionej części Infrastruktury Gminy najpóźniej w ostatnim dniu obowiązywania Umowy Szczegółowej, a w przypadku wypowiedzenia umowy szczegółowej przez OpUd z winy OpKo w terminie 7 dni liczonych od dnia otrzymania wypowiedzenia umowy Szczegółowej. </w:t>
      </w:r>
    </w:p>
    <w:p w:rsidR="0076429A" w:rsidRPr="0076429A" w:rsidRDefault="0076429A" w:rsidP="00395105">
      <w:pPr>
        <w:numPr>
          <w:ilvl w:val="0"/>
          <w:numId w:val="21"/>
        </w:numPr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Prace związane z usunięciem infrastruktury z udostępnionej części Infrastruktury Gminy wymagają NZ, </w:t>
      </w:r>
      <w:r>
        <w:rPr>
          <w:sz w:val="20"/>
          <w:szCs w:val="20"/>
        </w:rPr>
        <w:br/>
      </w:r>
      <w:r w:rsidRPr="0076429A">
        <w:rPr>
          <w:sz w:val="20"/>
          <w:szCs w:val="20"/>
        </w:rPr>
        <w:t xml:space="preserve">za który OpUd pobiera opłatę. </w:t>
      </w:r>
    </w:p>
    <w:p w:rsidR="0076429A" w:rsidRDefault="0076429A" w:rsidP="00395105">
      <w:pPr>
        <w:numPr>
          <w:ilvl w:val="0"/>
          <w:numId w:val="21"/>
        </w:numPr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 usunięcia własnej infrastruktury z udostępnionej części Infrastruktury Gminy musi być potwierdzony spisaniem protokołu odbioru podpisanego obustronnie. W przypadku odmowy podpisania protokołu odbioru przez jedną ze stron fakt ten musi znaleźć się w protokole podpisanym przez druga stronę. </w:t>
      </w:r>
    </w:p>
    <w:p w:rsidR="0076429A" w:rsidRDefault="0076429A" w:rsidP="00395105">
      <w:pPr>
        <w:numPr>
          <w:ilvl w:val="0"/>
          <w:numId w:val="21"/>
        </w:numPr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nie usunięcia infrastruktury w terminach określony w pkt. 1 OpUd może wezwać OpKo </w:t>
      </w:r>
      <w:r w:rsidR="00415D40">
        <w:rPr>
          <w:sz w:val="20"/>
          <w:szCs w:val="20"/>
        </w:rPr>
        <w:br/>
      </w:r>
      <w:r>
        <w:rPr>
          <w:sz w:val="20"/>
          <w:szCs w:val="20"/>
        </w:rPr>
        <w:t>do usunięcia jej usunięcia w terminie 14 dni.</w:t>
      </w:r>
    </w:p>
    <w:p w:rsidR="00C92B7F" w:rsidRDefault="0076429A" w:rsidP="00395105">
      <w:pPr>
        <w:numPr>
          <w:ilvl w:val="0"/>
          <w:numId w:val="21"/>
        </w:numPr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Jeśli termin określony w pkt. 4 nie zostanie przez OpKo dotrzymany, OpUd może zlecić </w:t>
      </w:r>
      <w:r w:rsidR="00C92B7F">
        <w:rPr>
          <w:sz w:val="20"/>
          <w:szCs w:val="20"/>
        </w:rPr>
        <w:t>usunięcie infrastruktury OpKo i dostarczenie jej do siedziby OpKo, a wszelkimi kosztami tych operacji obciążyć OpKo.</w:t>
      </w:r>
    </w:p>
    <w:p w:rsidR="0076429A" w:rsidRPr="00356662" w:rsidRDefault="0076429A" w:rsidP="00395105">
      <w:pPr>
        <w:spacing w:line="360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92B7F" w:rsidRPr="00E23400" w:rsidRDefault="00C92B7F" w:rsidP="00395105">
      <w:pPr>
        <w:spacing w:line="360" w:lineRule="auto"/>
        <w:jc w:val="center"/>
        <w:rPr>
          <w:b/>
          <w:sz w:val="22"/>
          <w:szCs w:val="22"/>
        </w:rPr>
      </w:pPr>
      <w:r w:rsidRPr="00E23400">
        <w:rPr>
          <w:b/>
          <w:sz w:val="22"/>
          <w:szCs w:val="22"/>
        </w:rPr>
        <w:sym w:font="Times New Roman" w:char="00A7"/>
      </w:r>
      <w:r w:rsidR="008849E2">
        <w:rPr>
          <w:b/>
          <w:sz w:val="22"/>
          <w:szCs w:val="22"/>
        </w:rPr>
        <w:t>8</w:t>
      </w:r>
      <w:r w:rsidRPr="007227BA">
        <w:rPr>
          <w:b/>
          <w:sz w:val="22"/>
          <w:szCs w:val="22"/>
        </w:rPr>
        <w:t>. Rozliczenia i opłaty.</w:t>
      </w:r>
    </w:p>
    <w:p w:rsidR="00356662" w:rsidRDefault="00356662" w:rsidP="00395105">
      <w:pPr>
        <w:spacing w:line="360" w:lineRule="auto"/>
        <w:jc w:val="both"/>
        <w:rPr>
          <w:sz w:val="20"/>
          <w:szCs w:val="20"/>
        </w:rPr>
      </w:pPr>
    </w:p>
    <w:p w:rsidR="008B7AAA" w:rsidRDefault="008B7AAA" w:rsidP="0039510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OpUd pobiera od OpKo opłaty za udostępnienie Relacji</w:t>
      </w:r>
      <w:r w:rsidR="00EC0EBF">
        <w:rPr>
          <w:sz w:val="20"/>
          <w:szCs w:val="20"/>
        </w:rPr>
        <w:t xml:space="preserve">, nawiązane odgałęzienia, udostępnione Włókna Światłowodowego, udostępnienie portu na własnych przełącznicach światłowodowych, udostępnienie miejsca we własnych szafach dystrybucyjnych </w:t>
      </w:r>
      <w:r>
        <w:rPr>
          <w:sz w:val="20"/>
          <w:szCs w:val="20"/>
        </w:rPr>
        <w:t xml:space="preserve">oraz za prowadzenie NZ. </w:t>
      </w:r>
    </w:p>
    <w:p w:rsidR="008B7AAA" w:rsidRPr="007E6A15" w:rsidRDefault="00E260F5" w:rsidP="0039510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OpUd nie pobiera opłat za </w:t>
      </w:r>
      <w:r w:rsidR="004C1A9B">
        <w:rPr>
          <w:sz w:val="20"/>
          <w:szCs w:val="20"/>
        </w:rPr>
        <w:t>umiejscowienie w istniejącej Studni K</w:t>
      </w:r>
      <w:r w:rsidR="00395105">
        <w:rPr>
          <w:sz w:val="20"/>
          <w:szCs w:val="20"/>
        </w:rPr>
        <w:t>ablowej mufy światłowodowej</w:t>
      </w:r>
      <w:r w:rsidR="00501805" w:rsidRPr="004C1A9B">
        <w:rPr>
          <w:sz w:val="20"/>
          <w:szCs w:val="20"/>
        </w:rPr>
        <w:t>, zapasu Kabla Telekomunikacyjnego</w:t>
      </w:r>
      <w:r w:rsidR="00395105">
        <w:rPr>
          <w:sz w:val="20"/>
          <w:szCs w:val="20"/>
        </w:rPr>
        <w:t xml:space="preserve">, złączki przelotowej, mufy przelotowej lub mufy </w:t>
      </w:r>
      <w:r w:rsidR="00395105" w:rsidRPr="007E6A15">
        <w:rPr>
          <w:sz w:val="20"/>
          <w:szCs w:val="20"/>
        </w:rPr>
        <w:t xml:space="preserve">odgałęźnej. </w:t>
      </w:r>
    </w:p>
    <w:p w:rsidR="00395105" w:rsidRPr="007E6A15" w:rsidRDefault="007E6A15" w:rsidP="0039510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>OpUd nie pobiera też opłat za N</w:t>
      </w:r>
      <w:r w:rsidR="00395105" w:rsidRPr="007E6A15">
        <w:rPr>
          <w:sz w:val="20"/>
          <w:szCs w:val="20"/>
        </w:rPr>
        <w:t xml:space="preserve">awiązanie do pierwszej studni Relacji infrastruktury OpKo </w:t>
      </w:r>
      <w:r w:rsidR="00EC0EBF" w:rsidRPr="007E6A15">
        <w:rPr>
          <w:sz w:val="20"/>
          <w:szCs w:val="20"/>
        </w:rPr>
        <w:br/>
      </w:r>
      <w:r w:rsidRPr="007E6A15">
        <w:rPr>
          <w:sz w:val="20"/>
          <w:szCs w:val="20"/>
        </w:rPr>
        <w:t>oraz za N</w:t>
      </w:r>
      <w:r w:rsidR="00395105" w:rsidRPr="007E6A15">
        <w:rPr>
          <w:sz w:val="20"/>
          <w:szCs w:val="20"/>
        </w:rPr>
        <w:t>awiązanie do ostatniej studni</w:t>
      </w:r>
      <w:r w:rsidR="00EC0EBF" w:rsidRPr="007E6A15">
        <w:rPr>
          <w:sz w:val="20"/>
          <w:szCs w:val="20"/>
        </w:rPr>
        <w:t xml:space="preserve"> Relacji</w:t>
      </w:r>
      <w:r w:rsidR="00395105" w:rsidRPr="007E6A15">
        <w:rPr>
          <w:sz w:val="20"/>
          <w:szCs w:val="20"/>
        </w:rPr>
        <w:t xml:space="preserve"> Infrastruktury OpKo.</w:t>
      </w:r>
    </w:p>
    <w:p w:rsidR="00501805" w:rsidRPr="007E6A15" w:rsidRDefault="00501805" w:rsidP="0039510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 xml:space="preserve">Opłaty naliczane są w miesięcznych okresach rozliczeniowych za każdy rozpoczęty </w:t>
      </w:r>
      <w:r w:rsidR="00EC0EBF" w:rsidRPr="007E6A15">
        <w:rPr>
          <w:sz w:val="20"/>
          <w:szCs w:val="20"/>
        </w:rPr>
        <w:t xml:space="preserve">1 metr </w:t>
      </w:r>
      <w:r w:rsidR="00D90B8A" w:rsidRPr="007E6A15">
        <w:rPr>
          <w:sz w:val="20"/>
          <w:szCs w:val="20"/>
        </w:rPr>
        <w:t xml:space="preserve">długości optycznej </w:t>
      </w:r>
      <w:r w:rsidR="00EC0EBF" w:rsidRPr="007E6A15">
        <w:rPr>
          <w:sz w:val="20"/>
          <w:szCs w:val="20"/>
        </w:rPr>
        <w:t>bieżący Kabla Telekomunikacyjnego wprowadzonego do Kanalizacji Kablowej</w:t>
      </w:r>
      <w:r w:rsidRPr="007E6A15">
        <w:rPr>
          <w:sz w:val="20"/>
          <w:szCs w:val="20"/>
        </w:rPr>
        <w:t>.</w:t>
      </w:r>
    </w:p>
    <w:p w:rsidR="00395105" w:rsidRPr="007E6A15" w:rsidRDefault="00395105" w:rsidP="0039510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>Za każde odgałęzienie od Relacji w stu</w:t>
      </w:r>
      <w:r w:rsidR="00EC0EBF" w:rsidRPr="007E6A15">
        <w:rPr>
          <w:sz w:val="20"/>
          <w:szCs w:val="20"/>
        </w:rPr>
        <w:t>dniach pośrednich OpUd nalicza opłatę miesięczną</w:t>
      </w:r>
      <w:r w:rsidRPr="007E6A15">
        <w:rPr>
          <w:sz w:val="20"/>
          <w:szCs w:val="20"/>
        </w:rPr>
        <w:t xml:space="preserve"> w wysokości 10,00 zł. </w:t>
      </w:r>
    </w:p>
    <w:p w:rsidR="00395105" w:rsidRDefault="00501805" w:rsidP="0039510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 xml:space="preserve">Za wprowadzenie Kabla Telekomunikacyjnego do Kanalizacji Kablowej </w:t>
      </w:r>
      <w:r w:rsidR="003E625B">
        <w:rPr>
          <w:sz w:val="20"/>
          <w:szCs w:val="20"/>
        </w:rPr>
        <w:t xml:space="preserve">znajdującej się poza pasem drogowym dróg gminnych (publicznych) </w:t>
      </w:r>
      <w:r w:rsidRPr="007E6A15">
        <w:rPr>
          <w:sz w:val="20"/>
          <w:szCs w:val="20"/>
        </w:rPr>
        <w:t xml:space="preserve">naliczane będą opłaty zgodnie z tabelą nr 1. </w:t>
      </w:r>
    </w:p>
    <w:p w:rsidR="003E625B" w:rsidRPr="003E625B" w:rsidRDefault="003E625B" w:rsidP="003E625B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Dla  Kanalizacji Kablowej znajdującej się w pasie drogowym drogi gminnej (publicznej) </w:t>
      </w:r>
      <w:r w:rsidR="00B459EE">
        <w:rPr>
          <w:sz w:val="20"/>
          <w:szCs w:val="20"/>
        </w:rPr>
        <w:t xml:space="preserve">wysokość opłat ustala się na podstawie </w:t>
      </w:r>
      <w:r w:rsidR="007853B8">
        <w:rPr>
          <w:sz w:val="20"/>
          <w:szCs w:val="20"/>
        </w:rPr>
        <w:t>U</w:t>
      </w:r>
      <w:r w:rsidR="00B459EE">
        <w:rPr>
          <w:sz w:val="20"/>
          <w:szCs w:val="20"/>
        </w:rPr>
        <w:t xml:space="preserve">stawy </w:t>
      </w:r>
      <w:r>
        <w:rPr>
          <w:sz w:val="20"/>
          <w:szCs w:val="20"/>
        </w:rPr>
        <w:t>o drogach publicznych</w:t>
      </w:r>
      <w:r w:rsidR="007853B8">
        <w:rPr>
          <w:sz w:val="20"/>
          <w:szCs w:val="20"/>
        </w:rPr>
        <w:t xml:space="preserve"> (Dz. U. z 2020 r. nr 470)</w:t>
      </w:r>
      <w:r w:rsidR="00B459EE">
        <w:rPr>
          <w:sz w:val="20"/>
          <w:szCs w:val="20"/>
        </w:rPr>
        <w:t xml:space="preserve"> oraz Rozporządzenia Ministra Cyfryzacji z dani 29 czerwca 2016 roku</w:t>
      </w:r>
      <w:r w:rsidR="007853B8">
        <w:rPr>
          <w:sz w:val="20"/>
          <w:szCs w:val="20"/>
        </w:rPr>
        <w:t xml:space="preserve"> (Dz. U. z 2016 r. nr 957)</w:t>
      </w:r>
      <w:r>
        <w:rPr>
          <w:sz w:val="20"/>
          <w:szCs w:val="20"/>
        </w:rPr>
        <w:t xml:space="preserve">.  </w:t>
      </w:r>
    </w:p>
    <w:p w:rsidR="00F21D49" w:rsidRPr="007E6A15" w:rsidRDefault="00F21D49" w:rsidP="00F21D49">
      <w:pPr>
        <w:spacing w:line="360" w:lineRule="auto"/>
        <w:jc w:val="both"/>
        <w:rPr>
          <w:i/>
          <w:sz w:val="20"/>
          <w:szCs w:val="20"/>
        </w:rPr>
      </w:pPr>
      <w:r w:rsidRPr="007E6A15">
        <w:rPr>
          <w:i/>
          <w:sz w:val="20"/>
          <w:szCs w:val="20"/>
        </w:rPr>
        <w:t>Tabela nr 1.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3657"/>
        <w:gridCol w:w="4843"/>
      </w:tblGrid>
      <w:tr w:rsidR="00501805" w:rsidRPr="007E6A15" w:rsidTr="00864283">
        <w:tc>
          <w:tcPr>
            <w:tcW w:w="236" w:type="dxa"/>
            <w:shd w:val="clear" w:color="auto" w:fill="auto"/>
            <w:vAlign w:val="center"/>
          </w:tcPr>
          <w:p w:rsidR="00501805" w:rsidRPr="007E6A15" w:rsidRDefault="00501805" w:rsidP="0086428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l.p.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01805" w:rsidRPr="007E6A15" w:rsidRDefault="00501805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Średnica Kabla Telekomunikacyjnego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501805" w:rsidRPr="007E6A15" w:rsidRDefault="00501805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Wysokość opłaty miesięcznej za 1 metr bieżący Kabla Telekomunikacyjnego</w:t>
            </w:r>
            <w:r w:rsidR="00F21D49" w:rsidRPr="007E6A15">
              <w:rPr>
                <w:sz w:val="20"/>
                <w:szCs w:val="20"/>
              </w:rPr>
              <w:t xml:space="preserve"> (zł)</w:t>
            </w:r>
          </w:p>
        </w:tc>
      </w:tr>
      <w:tr w:rsidR="00501805" w:rsidRPr="007E6A15" w:rsidTr="00864283">
        <w:tc>
          <w:tcPr>
            <w:tcW w:w="236" w:type="dxa"/>
            <w:shd w:val="clear" w:color="auto" w:fill="auto"/>
          </w:tcPr>
          <w:p w:rsidR="00501805" w:rsidRPr="007E6A15" w:rsidRDefault="00501805" w:rsidP="0086428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501805" w:rsidRPr="007E6A15" w:rsidRDefault="00F21D49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fi ≤ 4 mm</w:t>
            </w:r>
          </w:p>
        </w:tc>
        <w:tc>
          <w:tcPr>
            <w:tcW w:w="5134" w:type="dxa"/>
            <w:shd w:val="clear" w:color="auto" w:fill="auto"/>
          </w:tcPr>
          <w:p w:rsidR="00501805" w:rsidRPr="007E6A15" w:rsidRDefault="00EC0EBF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0,0</w:t>
            </w:r>
            <w:r w:rsidR="00501805" w:rsidRPr="007E6A15">
              <w:rPr>
                <w:sz w:val="20"/>
                <w:szCs w:val="20"/>
              </w:rPr>
              <w:t>7</w:t>
            </w:r>
          </w:p>
        </w:tc>
      </w:tr>
      <w:tr w:rsidR="00501805" w:rsidRPr="007E6A15" w:rsidTr="00864283">
        <w:tc>
          <w:tcPr>
            <w:tcW w:w="236" w:type="dxa"/>
            <w:shd w:val="clear" w:color="auto" w:fill="auto"/>
          </w:tcPr>
          <w:p w:rsidR="00501805" w:rsidRPr="007E6A15" w:rsidRDefault="00501805" w:rsidP="0086428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27" w:type="dxa"/>
            <w:shd w:val="clear" w:color="auto" w:fill="auto"/>
          </w:tcPr>
          <w:p w:rsidR="00501805" w:rsidRPr="007E6A15" w:rsidRDefault="00F21D49" w:rsidP="00864283">
            <w:pPr>
              <w:spacing w:line="360" w:lineRule="auto"/>
              <w:ind w:left="720"/>
              <w:jc w:val="both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fi &gt; 4 mm, fi ≤ 6 mm</w:t>
            </w:r>
          </w:p>
        </w:tc>
        <w:tc>
          <w:tcPr>
            <w:tcW w:w="5134" w:type="dxa"/>
            <w:shd w:val="clear" w:color="auto" w:fill="auto"/>
          </w:tcPr>
          <w:p w:rsidR="00501805" w:rsidRPr="007E6A15" w:rsidRDefault="00F21D49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0,12</w:t>
            </w:r>
          </w:p>
        </w:tc>
      </w:tr>
      <w:tr w:rsidR="00501805" w:rsidRPr="007E6A15" w:rsidTr="00864283">
        <w:tc>
          <w:tcPr>
            <w:tcW w:w="236" w:type="dxa"/>
            <w:shd w:val="clear" w:color="auto" w:fill="auto"/>
          </w:tcPr>
          <w:p w:rsidR="00501805" w:rsidRPr="007E6A15" w:rsidRDefault="00501805" w:rsidP="0086428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501805" w:rsidRPr="007E6A15" w:rsidRDefault="00F21D49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fi &gt; 6 mm, fi ≤ 8 mm</w:t>
            </w:r>
          </w:p>
        </w:tc>
        <w:tc>
          <w:tcPr>
            <w:tcW w:w="5134" w:type="dxa"/>
            <w:shd w:val="clear" w:color="auto" w:fill="auto"/>
          </w:tcPr>
          <w:p w:rsidR="00501805" w:rsidRPr="007E6A15" w:rsidRDefault="00F21D49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0,15</w:t>
            </w:r>
          </w:p>
        </w:tc>
      </w:tr>
      <w:tr w:rsidR="00501805" w:rsidRPr="007E6A15" w:rsidTr="00864283">
        <w:tc>
          <w:tcPr>
            <w:tcW w:w="236" w:type="dxa"/>
            <w:shd w:val="clear" w:color="auto" w:fill="auto"/>
          </w:tcPr>
          <w:p w:rsidR="00501805" w:rsidRPr="007E6A15" w:rsidRDefault="00501805" w:rsidP="0086428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501805" w:rsidRPr="007E6A15" w:rsidRDefault="00F21D49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fi &gt; 8 mm, fi ≤ 12 mm</w:t>
            </w:r>
          </w:p>
        </w:tc>
        <w:tc>
          <w:tcPr>
            <w:tcW w:w="5134" w:type="dxa"/>
            <w:shd w:val="clear" w:color="auto" w:fill="auto"/>
          </w:tcPr>
          <w:p w:rsidR="00501805" w:rsidRPr="007E6A15" w:rsidRDefault="00F21D49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0,21</w:t>
            </w:r>
          </w:p>
        </w:tc>
      </w:tr>
      <w:tr w:rsidR="00501805" w:rsidRPr="007E6A15" w:rsidTr="00864283">
        <w:tc>
          <w:tcPr>
            <w:tcW w:w="236" w:type="dxa"/>
            <w:shd w:val="clear" w:color="auto" w:fill="auto"/>
          </w:tcPr>
          <w:p w:rsidR="00501805" w:rsidRPr="007E6A15" w:rsidRDefault="00501805" w:rsidP="0086428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501805" w:rsidRPr="007E6A15" w:rsidRDefault="00F21D49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fi &gt; 12 mm</w:t>
            </w:r>
          </w:p>
        </w:tc>
        <w:tc>
          <w:tcPr>
            <w:tcW w:w="5134" w:type="dxa"/>
            <w:shd w:val="clear" w:color="auto" w:fill="auto"/>
          </w:tcPr>
          <w:p w:rsidR="00501805" w:rsidRPr="007E6A15" w:rsidRDefault="00F21D49" w:rsidP="0086428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E6A15">
              <w:rPr>
                <w:sz w:val="20"/>
                <w:szCs w:val="20"/>
              </w:rPr>
              <w:t>0,25</w:t>
            </w:r>
          </w:p>
        </w:tc>
      </w:tr>
    </w:tbl>
    <w:p w:rsidR="00501805" w:rsidRDefault="00501805" w:rsidP="00501805">
      <w:pPr>
        <w:spacing w:line="360" w:lineRule="auto"/>
        <w:jc w:val="both"/>
        <w:rPr>
          <w:sz w:val="20"/>
          <w:szCs w:val="20"/>
        </w:rPr>
      </w:pPr>
    </w:p>
    <w:p w:rsidR="003E625B" w:rsidRPr="007E6A15" w:rsidRDefault="003E625B" w:rsidP="00501805">
      <w:pPr>
        <w:spacing w:line="360" w:lineRule="auto"/>
        <w:jc w:val="both"/>
        <w:rPr>
          <w:sz w:val="20"/>
          <w:szCs w:val="20"/>
        </w:rPr>
      </w:pPr>
    </w:p>
    <w:p w:rsidR="00F21D49" w:rsidRPr="007E6A15" w:rsidRDefault="00F21D49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 xml:space="preserve">Za wprowadzenie </w:t>
      </w:r>
      <w:r w:rsidR="00EC0EBF" w:rsidRPr="007E6A15">
        <w:rPr>
          <w:sz w:val="20"/>
          <w:szCs w:val="20"/>
        </w:rPr>
        <w:t xml:space="preserve">każdego </w:t>
      </w:r>
      <w:r w:rsidRPr="007E6A15">
        <w:rPr>
          <w:sz w:val="20"/>
          <w:szCs w:val="20"/>
        </w:rPr>
        <w:t>1 m</w:t>
      </w:r>
      <w:r w:rsidR="000F503F" w:rsidRPr="007E6A15">
        <w:rPr>
          <w:sz w:val="20"/>
          <w:szCs w:val="20"/>
        </w:rPr>
        <w:t>etra</w:t>
      </w:r>
      <w:r w:rsidRPr="007E6A15">
        <w:rPr>
          <w:sz w:val="20"/>
          <w:szCs w:val="20"/>
        </w:rPr>
        <w:t xml:space="preserve"> Kabla Telekomunikacyjnego do Rurki Mikrokanalizacji o średnicy wewnętrznej 10 mm  </w:t>
      </w:r>
      <w:r w:rsidR="00EC0EBF" w:rsidRPr="007E6A15">
        <w:rPr>
          <w:sz w:val="20"/>
          <w:szCs w:val="20"/>
        </w:rPr>
        <w:t>OpUd naliczy opłatę</w:t>
      </w:r>
      <w:r w:rsidRPr="007E6A15">
        <w:rPr>
          <w:sz w:val="20"/>
          <w:szCs w:val="20"/>
        </w:rPr>
        <w:t xml:space="preserve"> </w:t>
      </w:r>
      <w:r w:rsidR="00EC0EBF" w:rsidRPr="007E6A15">
        <w:rPr>
          <w:sz w:val="20"/>
          <w:szCs w:val="20"/>
        </w:rPr>
        <w:t>miesięczną</w:t>
      </w:r>
      <w:r w:rsidR="003D458B" w:rsidRPr="007E6A15">
        <w:rPr>
          <w:sz w:val="20"/>
          <w:szCs w:val="20"/>
        </w:rPr>
        <w:t xml:space="preserve"> </w:t>
      </w:r>
      <w:r w:rsidRPr="007E6A15">
        <w:rPr>
          <w:sz w:val="20"/>
          <w:szCs w:val="20"/>
        </w:rPr>
        <w:t xml:space="preserve">w wysokości </w:t>
      </w:r>
      <w:r w:rsidR="003D458B" w:rsidRPr="007E6A15">
        <w:rPr>
          <w:sz w:val="20"/>
          <w:szCs w:val="20"/>
        </w:rPr>
        <w:t>1,10 zł</w:t>
      </w:r>
      <w:r w:rsidRPr="007E6A15">
        <w:rPr>
          <w:sz w:val="20"/>
          <w:szCs w:val="20"/>
        </w:rPr>
        <w:t xml:space="preserve">. </w:t>
      </w:r>
    </w:p>
    <w:p w:rsidR="000476AC" w:rsidRPr="007E6A15" w:rsidRDefault="000476AC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 xml:space="preserve">Za każdą rozpoczętą godzinę NZ </w:t>
      </w:r>
      <w:r w:rsidR="00EC0EBF" w:rsidRPr="007E6A15">
        <w:rPr>
          <w:sz w:val="20"/>
          <w:szCs w:val="20"/>
        </w:rPr>
        <w:t xml:space="preserve">realizowanego </w:t>
      </w:r>
      <w:r w:rsidRPr="007E6A15">
        <w:rPr>
          <w:sz w:val="20"/>
          <w:szCs w:val="20"/>
        </w:rPr>
        <w:t>w czasie pracy Urzędu Gminy Polkowice OpUd naliczy opłatę w wysokości 100,00 zł.</w:t>
      </w:r>
    </w:p>
    <w:p w:rsidR="00EC0EBF" w:rsidRPr="007E6A15" w:rsidRDefault="000476AC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 xml:space="preserve">Za każdą rozpoczętą godzinę NZ </w:t>
      </w:r>
      <w:r w:rsidR="00EC0EBF" w:rsidRPr="007E6A15">
        <w:rPr>
          <w:sz w:val="20"/>
          <w:szCs w:val="20"/>
        </w:rPr>
        <w:t xml:space="preserve">realizowanego </w:t>
      </w:r>
      <w:r w:rsidRPr="007E6A15">
        <w:rPr>
          <w:sz w:val="20"/>
          <w:szCs w:val="20"/>
        </w:rPr>
        <w:t xml:space="preserve">poza godzinami pracy Urzędu Gminy Polkowice </w:t>
      </w:r>
      <w:r w:rsidR="00415D40" w:rsidRPr="007E6A15">
        <w:rPr>
          <w:sz w:val="20"/>
          <w:szCs w:val="20"/>
        </w:rPr>
        <w:br/>
      </w:r>
      <w:r w:rsidRPr="007E6A15">
        <w:rPr>
          <w:sz w:val="20"/>
          <w:szCs w:val="20"/>
        </w:rPr>
        <w:t xml:space="preserve">od poniedziałku do piątku </w:t>
      </w:r>
      <w:r w:rsidR="00EC0EBF" w:rsidRPr="007E6A15">
        <w:rPr>
          <w:sz w:val="20"/>
          <w:szCs w:val="20"/>
        </w:rPr>
        <w:t xml:space="preserve">OpUd </w:t>
      </w:r>
      <w:r w:rsidRPr="007E6A15">
        <w:rPr>
          <w:sz w:val="20"/>
          <w:szCs w:val="20"/>
        </w:rPr>
        <w:t>naliczy opłatę w wysokości 150,00 zł.</w:t>
      </w:r>
    </w:p>
    <w:p w:rsidR="000476AC" w:rsidRPr="007E6A15" w:rsidRDefault="000476AC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 xml:space="preserve">Za każdą rozpoczętą godzinę NZ </w:t>
      </w:r>
      <w:r w:rsidR="00EC0EBF" w:rsidRPr="007E6A15">
        <w:rPr>
          <w:sz w:val="20"/>
          <w:szCs w:val="20"/>
        </w:rPr>
        <w:t xml:space="preserve">realizowanego </w:t>
      </w:r>
      <w:r w:rsidRPr="007E6A15">
        <w:rPr>
          <w:sz w:val="20"/>
          <w:szCs w:val="20"/>
        </w:rPr>
        <w:t xml:space="preserve">poza godzinami pracy Urzędu Gminy Polkowice w </w:t>
      </w:r>
      <w:r w:rsidR="00D90B8A" w:rsidRPr="007E6A15">
        <w:rPr>
          <w:sz w:val="20"/>
          <w:szCs w:val="20"/>
        </w:rPr>
        <w:t xml:space="preserve">dni ustawowo wolne od pracy </w:t>
      </w:r>
      <w:r w:rsidR="00EC0EBF" w:rsidRPr="007E6A15">
        <w:rPr>
          <w:sz w:val="20"/>
          <w:szCs w:val="20"/>
        </w:rPr>
        <w:t xml:space="preserve">Ud </w:t>
      </w:r>
      <w:r w:rsidRPr="007E6A15">
        <w:rPr>
          <w:sz w:val="20"/>
          <w:szCs w:val="20"/>
        </w:rPr>
        <w:t>naliczy opłatę w wysokości 200,00 zł.</w:t>
      </w:r>
    </w:p>
    <w:p w:rsidR="008026A0" w:rsidRPr="007E6A15" w:rsidRDefault="008026A0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>OpUd przewiduje możliwość zakończenia kabla światłowodowego</w:t>
      </w:r>
      <w:r w:rsidR="002A2E5C" w:rsidRPr="007E6A15">
        <w:rPr>
          <w:sz w:val="20"/>
          <w:szCs w:val="20"/>
        </w:rPr>
        <w:t xml:space="preserve"> OpKo</w:t>
      </w:r>
      <w:r w:rsidRPr="007E6A15">
        <w:rPr>
          <w:sz w:val="20"/>
          <w:szCs w:val="20"/>
        </w:rPr>
        <w:t xml:space="preserve"> na przełącznicy światłowodowej będącej własnością OpUd. Za każde zajęte przez OpKo pole na przełącznicy OpUd zaliczona </w:t>
      </w:r>
      <w:r w:rsidR="00EC0EBF" w:rsidRPr="007E6A15">
        <w:rPr>
          <w:sz w:val="20"/>
          <w:szCs w:val="20"/>
        </w:rPr>
        <w:t xml:space="preserve">będzie </w:t>
      </w:r>
      <w:r w:rsidRPr="007E6A15">
        <w:rPr>
          <w:sz w:val="20"/>
          <w:szCs w:val="20"/>
        </w:rPr>
        <w:t xml:space="preserve"> opłata</w:t>
      </w:r>
      <w:r w:rsidR="00EC0EBF" w:rsidRPr="007E6A15">
        <w:rPr>
          <w:sz w:val="20"/>
          <w:szCs w:val="20"/>
        </w:rPr>
        <w:t xml:space="preserve"> miesięczna</w:t>
      </w:r>
      <w:r w:rsidRPr="007E6A15">
        <w:rPr>
          <w:sz w:val="20"/>
          <w:szCs w:val="20"/>
        </w:rPr>
        <w:t xml:space="preserve"> w wysokości 50,00 zł.</w:t>
      </w:r>
    </w:p>
    <w:p w:rsidR="002A2E5C" w:rsidRPr="007E6A15" w:rsidRDefault="002A2E5C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 xml:space="preserve">OpUd przewiduje możliwość zakończenia kabla światłowodowego OpKo na przełącznicy światłowodowej będącej własnością OpKo w szafie </w:t>
      </w:r>
      <w:r w:rsidR="00EC0EBF" w:rsidRPr="007E6A15">
        <w:rPr>
          <w:sz w:val="20"/>
          <w:szCs w:val="20"/>
        </w:rPr>
        <w:t>dystrybucyjnej</w:t>
      </w:r>
      <w:r w:rsidRPr="007E6A15">
        <w:rPr>
          <w:sz w:val="20"/>
          <w:szCs w:val="20"/>
        </w:rPr>
        <w:t xml:space="preserve"> będącej własnością OpUd. Za każde zajęte przez OpKo miejsce</w:t>
      </w:r>
      <w:r w:rsidR="00EC0EBF" w:rsidRPr="007E6A15">
        <w:rPr>
          <w:sz w:val="20"/>
          <w:szCs w:val="20"/>
        </w:rPr>
        <w:t xml:space="preserve"> wielkości 1U szafy dystrybucyjnej OpUd zaliczona będzie</w:t>
      </w:r>
      <w:r w:rsidRPr="007E6A15">
        <w:rPr>
          <w:sz w:val="20"/>
          <w:szCs w:val="20"/>
        </w:rPr>
        <w:t xml:space="preserve"> opłata</w:t>
      </w:r>
      <w:r w:rsidR="00EC0EBF" w:rsidRPr="007E6A15">
        <w:rPr>
          <w:sz w:val="20"/>
          <w:szCs w:val="20"/>
        </w:rPr>
        <w:t xml:space="preserve"> miesięczna</w:t>
      </w:r>
      <w:r w:rsidRPr="007E6A15">
        <w:rPr>
          <w:sz w:val="20"/>
          <w:szCs w:val="20"/>
        </w:rPr>
        <w:t xml:space="preserve"> w wysokości </w:t>
      </w:r>
      <w:r w:rsidR="00EC0EBF" w:rsidRPr="007E6A15">
        <w:rPr>
          <w:sz w:val="20"/>
          <w:szCs w:val="20"/>
        </w:rPr>
        <w:br/>
      </w:r>
      <w:r w:rsidRPr="007E6A15">
        <w:rPr>
          <w:sz w:val="20"/>
          <w:szCs w:val="20"/>
        </w:rPr>
        <w:t>300,00 zł.</w:t>
      </w:r>
    </w:p>
    <w:p w:rsidR="000F503F" w:rsidRPr="007E6A15" w:rsidRDefault="000F503F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 xml:space="preserve">Za udostępnienie OpKo jednego Włókna Światłowodowego OpUd naliczy opłatę jednorazową </w:t>
      </w:r>
      <w:r w:rsidR="00415D40" w:rsidRPr="007E6A15">
        <w:rPr>
          <w:sz w:val="20"/>
          <w:szCs w:val="20"/>
        </w:rPr>
        <w:br/>
      </w:r>
      <w:r w:rsidRPr="007E6A15">
        <w:rPr>
          <w:sz w:val="20"/>
          <w:szCs w:val="20"/>
        </w:rPr>
        <w:t xml:space="preserve">w wysokości 1 250,00 zł. </w:t>
      </w:r>
    </w:p>
    <w:p w:rsidR="000F503F" w:rsidRPr="007E6A15" w:rsidRDefault="000F503F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>Za każdy rozpoczęty kilometr udostępnionego Włókna światłowodowego OpUd nali</w:t>
      </w:r>
      <w:r w:rsidR="00415D40" w:rsidRPr="007E6A15">
        <w:rPr>
          <w:sz w:val="20"/>
          <w:szCs w:val="20"/>
        </w:rPr>
        <w:t>czana będzie opłata miesięczna</w:t>
      </w:r>
      <w:r w:rsidRPr="007E6A15">
        <w:rPr>
          <w:sz w:val="20"/>
          <w:szCs w:val="20"/>
        </w:rPr>
        <w:t xml:space="preserve"> w wysokości 110,00 zł.  </w:t>
      </w:r>
    </w:p>
    <w:p w:rsidR="003D458B" w:rsidRPr="007E6A15" w:rsidRDefault="003D458B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>Wszystkie ceny w Umowie Ramowej są cenami netto</w:t>
      </w:r>
      <w:r w:rsidR="000476AC" w:rsidRPr="007E6A15">
        <w:rPr>
          <w:sz w:val="20"/>
          <w:szCs w:val="20"/>
        </w:rPr>
        <w:t xml:space="preserve"> i </w:t>
      </w:r>
      <w:r w:rsidR="002549DE">
        <w:rPr>
          <w:sz w:val="20"/>
          <w:szCs w:val="20"/>
        </w:rPr>
        <w:t>należy doliczyć do nich</w:t>
      </w:r>
      <w:r w:rsidR="000476AC" w:rsidRPr="007E6A15">
        <w:rPr>
          <w:sz w:val="20"/>
          <w:szCs w:val="20"/>
        </w:rPr>
        <w:t xml:space="preserve"> podatek VAT w wysokości 23%.</w:t>
      </w:r>
    </w:p>
    <w:p w:rsidR="002A2E5C" w:rsidRPr="007E6A15" w:rsidRDefault="002A2E5C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>OpKo jest zobowiązany do uiszczania opłat za udostępnione zasoby OpUd na podstawie wystawianych przez OpUd faktur VAT.</w:t>
      </w:r>
    </w:p>
    <w:p w:rsidR="002A2E5C" w:rsidRPr="007E6A15" w:rsidRDefault="002A2E5C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>Naliczanie opłaty za pierwszy miesiąc obowiązywania Umowy Szczegółowej odbędzie</w:t>
      </w:r>
      <w:r w:rsidR="00415D40" w:rsidRPr="007E6A15">
        <w:rPr>
          <w:sz w:val="20"/>
          <w:szCs w:val="20"/>
        </w:rPr>
        <w:t xml:space="preserve"> się</w:t>
      </w:r>
      <w:r w:rsidRPr="007E6A15">
        <w:rPr>
          <w:sz w:val="20"/>
          <w:szCs w:val="20"/>
        </w:rPr>
        <w:t xml:space="preserve"> proporcjonalnie </w:t>
      </w:r>
      <w:r w:rsidRPr="007E6A15">
        <w:rPr>
          <w:sz w:val="20"/>
          <w:szCs w:val="20"/>
        </w:rPr>
        <w:br/>
        <w:t xml:space="preserve">do pełnego miesiąca w stosunku 1/30 za każdy dzień liczony od zawarcia Umowy Szczegółowej. </w:t>
      </w:r>
    </w:p>
    <w:p w:rsidR="002A2E5C" w:rsidRPr="007E6A15" w:rsidRDefault="002A2E5C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>Naliczenie opłaty za ostatni miesiąc obowiązywania Umowy Szczegółowej odbędzie się proporcjonalnie do pełnego miesiąca w stosunku 1/30 za każdy dzień liczny do dnia wygaśnięcia Umowy Szczegółowej.</w:t>
      </w:r>
    </w:p>
    <w:p w:rsidR="002A2E5C" w:rsidRPr="007E6A15" w:rsidRDefault="004B4260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 xml:space="preserve">Pozycje na wystawionej przez OpUd fakturze wynikają z obowiązujących Umów Szczegółowych, </w:t>
      </w:r>
      <w:r w:rsidR="00415D40" w:rsidRPr="007E6A15">
        <w:rPr>
          <w:sz w:val="20"/>
          <w:szCs w:val="20"/>
        </w:rPr>
        <w:br/>
      </w:r>
      <w:r w:rsidRPr="007E6A15">
        <w:rPr>
          <w:sz w:val="20"/>
          <w:szCs w:val="20"/>
        </w:rPr>
        <w:t>która będzie zawierać wszystkie dane do wykonania przelewu należności.</w:t>
      </w:r>
    </w:p>
    <w:p w:rsidR="004B4260" w:rsidRPr="007E6A15" w:rsidRDefault="004B4260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7E6A15">
        <w:rPr>
          <w:sz w:val="20"/>
          <w:szCs w:val="20"/>
        </w:rPr>
        <w:t>OpUd wystawi OpKo fakturę zawierającą opłaty miesięczne i wyślę ją do OpKo w terminie 7 dni liczonych od dnia jej wystawienia.</w:t>
      </w:r>
    </w:p>
    <w:p w:rsidR="004B4260" w:rsidRDefault="004B4260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Ustala się, że OpKo będzie dokonywał wpłat za udostępnione zasoby w terminie </w:t>
      </w:r>
      <w:r w:rsidR="00D90B8A">
        <w:rPr>
          <w:sz w:val="20"/>
          <w:szCs w:val="20"/>
        </w:rPr>
        <w:t xml:space="preserve">14 </w:t>
      </w:r>
      <w:r>
        <w:rPr>
          <w:sz w:val="20"/>
          <w:szCs w:val="20"/>
        </w:rPr>
        <w:t>dni</w:t>
      </w:r>
      <w:r w:rsidR="00415D40">
        <w:rPr>
          <w:sz w:val="20"/>
          <w:szCs w:val="20"/>
        </w:rPr>
        <w:t xml:space="preserve"> liczone od dnia wystawienia faktury</w:t>
      </w:r>
      <w:r>
        <w:rPr>
          <w:sz w:val="20"/>
          <w:szCs w:val="20"/>
        </w:rPr>
        <w:t>.</w:t>
      </w:r>
    </w:p>
    <w:p w:rsidR="004B4260" w:rsidRDefault="004B4260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terminie 30 dni liczonych od dnia otrzymania faktury OpKo ma prawo złożyć OpUd reklamację </w:t>
      </w:r>
      <w:r w:rsidR="00415D40">
        <w:rPr>
          <w:sz w:val="20"/>
          <w:szCs w:val="20"/>
        </w:rPr>
        <w:br/>
      </w:r>
      <w:r>
        <w:rPr>
          <w:sz w:val="20"/>
          <w:szCs w:val="20"/>
        </w:rPr>
        <w:t xml:space="preserve">na sposób wystawienia/wyliczenia pozycji na fakturze. </w:t>
      </w:r>
    </w:p>
    <w:p w:rsidR="004B4260" w:rsidRDefault="004B4260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Reklamacja wymaga formy pisemnej pod rygorem nieważności. </w:t>
      </w:r>
    </w:p>
    <w:p w:rsidR="003E625B" w:rsidRDefault="003E625B" w:rsidP="003E625B">
      <w:pPr>
        <w:spacing w:line="360" w:lineRule="auto"/>
        <w:jc w:val="both"/>
        <w:rPr>
          <w:sz w:val="20"/>
          <w:szCs w:val="20"/>
        </w:rPr>
      </w:pPr>
    </w:p>
    <w:p w:rsidR="004B4260" w:rsidRDefault="004B4260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Reklamacja musi zawierać następujące dane: numer faktury, wskazanie pozycji faktury, których reklamacja dotyczy</w:t>
      </w:r>
      <w:r w:rsidR="00415D40">
        <w:rPr>
          <w:sz w:val="20"/>
          <w:szCs w:val="20"/>
        </w:rPr>
        <w:t xml:space="preserve"> oraz</w:t>
      </w:r>
      <w:r>
        <w:rPr>
          <w:sz w:val="20"/>
          <w:szCs w:val="20"/>
        </w:rPr>
        <w:t xml:space="preserve"> opis zgłaszanej nieprawidłowości. </w:t>
      </w:r>
    </w:p>
    <w:p w:rsidR="004B4260" w:rsidRDefault="004B4260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Złożenie reklamacji nie zwalnia OpKo od obowiązku uiszczenia opłat określonych na fakturze, </w:t>
      </w:r>
      <w:r w:rsidR="009363AC">
        <w:rPr>
          <w:sz w:val="20"/>
          <w:szCs w:val="20"/>
        </w:rPr>
        <w:br/>
      </w:r>
      <w:r>
        <w:rPr>
          <w:sz w:val="20"/>
          <w:szCs w:val="20"/>
        </w:rPr>
        <w:t>której dotyczy reklamacja.</w:t>
      </w:r>
    </w:p>
    <w:p w:rsidR="004B4260" w:rsidRDefault="004B4260" w:rsidP="007E6A15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pozytywnego rozpatrzenia reklamacji </w:t>
      </w:r>
      <w:r w:rsidR="004E42B4">
        <w:rPr>
          <w:sz w:val="20"/>
          <w:szCs w:val="20"/>
        </w:rPr>
        <w:t xml:space="preserve">OpUd wystawi fakturę korygującą. </w:t>
      </w:r>
    </w:p>
    <w:p w:rsidR="007E6A15" w:rsidRDefault="002549DE" w:rsidP="0049515E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>OpKo będzie na podstawie otrzymanych faktur dokonywał płatności na rachunek</w:t>
      </w:r>
      <w:r>
        <w:rPr>
          <w:sz w:val="20"/>
          <w:szCs w:val="20"/>
        </w:rPr>
        <w:t xml:space="preserve"> OpUd</w:t>
      </w:r>
      <w:r w:rsidRPr="002549DE">
        <w:rPr>
          <w:sz w:val="20"/>
          <w:szCs w:val="20"/>
        </w:rPr>
        <w:t xml:space="preserve"> </w:t>
      </w:r>
      <w:r w:rsidRPr="002549DE">
        <w:rPr>
          <w:b/>
          <w:sz w:val="20"/>
          <w:szCs w:val="20"/>
        </w:rPr>
        <w:t xml:space="preserve">nr </w:t>
      </w:r>
      <w:r w:rsidR="0049515E" w:rsidRPr="0049515E">
        <w:rPr>
          <w:b/>
          <w:sz w:val="20"/>
          <w:szCs w:val="20"/>
        </w:rPr>
        <w:t>41 1020 3017 0000 2702 0166 6247</w:t>
      </w:r>
      <w:r w:rsidR="0049515E">
        <w:rPr>
          <w:b/>
          <w:sz w:val="20"/>
          <w:szCs w:val="20"/>
        </w:rPr>
        <w:t xml:space="preserve"> </w:t>
      </w:r>
      <w:r w:rsidR="007227BA" w:rsidRPr="007227BA">
        <w:rPr>
          <w:sz w:val="20"/>
          <w:szCs w:val="20"/>
        </w:rPr>
        <w:t>P</w:t>
      </w:r>
      <w:r w:rsidRPr="002549DE">
        <w:rPr>
          <w:sz w:val="20"/>
          <w:szCs w:val="20"/>
        </w:rPr>
        <w:t>owszechna Kasa Oszczędności Bank Polski Spółka Akcyjna II Regionalne Centrum Korporacyjne we Wrocławiu 53-445 Wrocław, ul. Szczęśliwa 33</w:t>
      </w:r>
      <w:r>
        <w:rPr>
          <w:sz w:val="20"/>
          <w:szCs w:val="20"/>
        </w:rPr>
        <w:t>.</w:t>
      </w:r>
    </w:p>
    <w:p w:rsidR="002549DE" w:rsidRDefault="002549DE" w:rsidP="002549DE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OpUd </w:t>
      </w:r>
      <w:r w:rsidRPr="002549DE">
        <w:rPr>
          <w:sz w:val="20"/>
          <w:szCs w:val="20"/>
        </w:rPr>
        <w:t>zastrzega sobie prawo regulowania wynagrodzenia w ramach mechanizmu podzielonej płatności (ang. split payment) przewidzianego w przepisach ustawy o</w:t>
      </w:r>
      <w:r w:rsidR="00433E5B">
        <w:rPr>
          <w:sz w:val="20"/>
          <w:szCs w:val="20"/>
        </w:rPr>
        <w:t>/</w:t>
      </w:r>
      <w:r w:rsidRPr="002549DE">
        <w:rPr>
          <w:sz w:val="20"/>
          <w:szCs w:val="20"/>
        </w:rPr>
        <w:t xml:space="preserve"> podatku od towarów i usług.</w:t>
      </w:r>
    </w:p>
    <w:p w:rsidR="002549DE" w:rsidRDefault="002549DE" w:rsidP="002549DE">
      <w:pPr>
        <w:spacing w:line="360" w:lineRule="auto"/>
        <w:jc w:val="both"/>
        <w:rPr>
          <w:sz w:val="20"/>
          <w:szCs w:val="20"/>
        </w:rPr>
      </w:pPr>
    </w:p>
    <w:p w:rsidR="002549DE" w:rsidRPr="002549DE" w:rsidRDefault="002549DE" w:rsidP="002549DE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OpUd</w:t>
      </w:r>
      <w:r w:rsidRPr="002549DE">
        <w:rPr>
          <w:sz w:val="20"/>
          <w:szCs w:val="20"/>
        </w:rPr>
        <w:t xml:space="preserve"> oświadcza, że ra</w:t>
      </w:r>
      <w:r>
        <w:rPr>
          <w:sz w:val="20"/>
          <w:szCs w:val="20"/>
        </w:rPr>
        <w:t>chunek bankowy wskazany w ust. 27</w:t>
      </w:r>
      <w:r w:rsidRPr="002549DE">
        <w:rPr>
          <w:sz w:val="20"/>
          <w:szCs w:val="20"/>
        </w:rPr>
        <w:t xml:space="preserve"> powyżej:</w:t>
      </w:r>
    </w:p>
    <w:p w:rsidR="002549DE" w:rsidRPr="002549DE" w:rsidRDefault="002549DE" w:rsidP="002549DE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 xml:space="preserve">jest rachunkiem umożliwiającym płatność w ramach mechanizmu podzielonej płatności, </w:t>
      </w:r>
      <w:r>
        <w:rPr>
          <w:sz w:val="20"/>
          <w:szCs w:val="20"/>
        </w:rPr>
        <w:br/>
      </w:r>
      <w:r w:rsidRPr="002549DE">
        <w:rPr>
          <w:sz w:val="20"/>
          <w:szCs w:val="20"/>
        </w:rPr>
        <w:t xml:space="preserve">o którym mowa w ust. 2 powyżej, jak również </w:t>
      </w:r>
    </w:p>
    <w:p w:rsidR="002549DE" w:rsidRDefault="002549DE" w:rsidP="002549DE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 xml:space="preserve">jest rachunkiem zgłoszonym do elektronicznego wykazie podmiotów prowadzonego od 1 września 2019 r. przez Szefa Krajowej Administracji Skarbowej, o którym mowa w ustawie o podatku </w:t>
      </w:r>
      <w:r>
        <w:rPr>
          <w:sz w:val="20"/>
          <w:szCs w:val="20"/>
        </w:rPr>
        <w:br/>
      </w:r>
      <w:r w:rsidRPr="002549DE">
        <w:rPr>
          <w:sz w:val="20"/>
          <w:szCs w:val="20"/>
        </w:rPr>
        <w:t>od towarów i usług (dalej: Wykaz).</w:t>
      </w:r>
    </w:p>
    <w:p w:rsidR="002549DE" w:rsidRPr="002549DE" w:rsidRDefault="002549DE" w:rsidP="002549DE">
      <w:pPr>
        <w:numPr>
          <w:ilvl w:val="0"/>
          <w:numId w:val="23"/>
        </w:numPr>
        <w:spacing w:line="360" w:lineRule="auto"/>
        <w:jc w:val="both"/>
        <w:rPr>
          <w:sz w:val="20"/>
          <w:szCs w:val="20"/>
        </w:rPr>
      </w:pPr>
      <w:r w:rsidRPr="002549DE">
        <w:rPr>
          <w:sz w:val="20"/>
          <w:szCs w:val="20"/>
        </w:rPr>
        <w:t xml:space="preserve">W przypadku nieterminowej zapłaty wynagrodzenia, </w:t>
      </w:r>
      <w:r w:rsidR="00005A04">
        <w:rPr>
          <w:sz w:val="20"/>
          <w:szCs w:val="20"/>
        </w:rPr>
        <w:t>OpUd</w:t>
      </w:r>
      <w:r w:rsidR="00005A04" w:rsidRPr="002549DE">
        <w:rPr>
          <w:sz w:val="20"/>
          <w:szCs w:val="20"/>
        </w:rPr>
        <w:t xml:space="preserve"> </w:t>
      </w:r>
      <w:r w:rsidRPr="002549DE">
        <w:rPr>
          <w:sz w:val="20"/>
          <w:szCs w:val="20"/>
        </w:rPr>
        <w:t xml:space="preserve">może naliczyć </w:t>
      </w:r>
      <w:r w:rsidR="00005A04">
        <w:rPr>
          <w:sz w:val="20"/>
          <w:szCs w:val="20"/>
        </w:rPr>
        <w:t>OpKo</w:t>
      </w:r>
      <w:r w:rsidRPr="002549DE">
        <w:rPr>
          <w:sz w:val="20"/>
          <w:szCs w:val="20"/>
        </w:rPr>
        <w:t xml:space="preserve"> odsetki ustawowe </w:t>
      </w:r>
      <w:r>
        <w:rPr>
          <w:sz w:val="20"/>
          <w:szCs w:val="20"/>
        </w:rPr>
        <w:br/>
      </w:r>
      <w:r w:rsidRPr="002549DE">
        <w:rPr>
          <w:sz w:val="20"/>
          <w:szCs w:val="20"/>
        </w:rPr>
        <w:t>na zasadach ogólnych.</w:t>
      </w:r>
    </w:p>
    <w:p w:rsidR="000476AC" w:rsidRPr="000476AC" w:rsidRDefault="000476AC" w:rsidP="00415D40">
      <w:pPr>
        <w:spacing w:line="360" w:lineRule="auto"/>
        <w:jc w:val="both"/>
        <w:rPr>
          <w:sz w:val="20"/>
          <w:szCs w:val="20"/>
        </w:rPr>
      </w:pPr>
    </w:p>
    <w:p w:rsidR="004E42B4" w:rsidRDefault="004E42B4" w:rsidP="004E42B4">
      <w:pPr>
        <w:spacing w:line="360" w:lineRule="auto"/>
        <w:jc w:val="center"/>
        <w:rPr>
          <w:b/>
          <w:sz w:val="22"/>
          <w:szCs w:val="22"/>
        </w:rPr>
      </w:pPr>
      <w:r w:rsidRPr="00E23400">
        <w:rPr>
          <w:b/>
          <w:sz w:val="22"/>
          <w:szCs w:val="22"/>
        </w:rPr>
        <w:sym w:font="Times New Roman" w:char="00A7"/>
      </w:r>
      <w:r w:rsidR="008849E2">
        <w:rPr>
          <w:b/>
          <w:sz w:val="22"/>
          <w:szCs w:val="22"/>
        </w:rPr>
        <w:t>9</w:t>
      </w:r>
      <w:r w:rsidRPr="00E2340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Postanowienia końcowe</w:t>
      </w:r>
      <w:r w:rsidRPr="00E23400">
        <w:rPr>
          <w:b/>
          <w:sz w:val="22"/>
          <w:szCs w:val="22"/>
        </w:rPr>
        <w:t>.</w:t>
      </w:r>
    </w:p>
    <w:p w:rsidR="00415D40" w:rsidRDefault="00415D40" w:rsidP="004E42B4">
      <w:pPr>
        <w:spacing w:line="360" w:lineRule="auto"/>
        <w:jc w:val="center"/>
        <w:rPr>
          <w:b/>
          <w:sz w:val="22"/>
          <w:szCs w:val="22"/>
        </w:rPr>
      </w:pPr>
    </w:p>
    <w:p w:rsidR="004E42B4" w:rsidRDefault="004E42B4" w:rsidP="00094ECB">
      <w:pPr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sprawach nie ujętych w niniejszej umowie zastosowanie mają zapisy ustawy</w:t>
      </w:r>
      <w:r w:rsidR="00005A04">
        <w:rPr>
          <w:sz w:val="22"/>
          <w:szCs w:val="22"/>
        </w:rPr>
        <w:t xml:space="preserve"> z dnia 16 lica 2004 roku</w:t>
      </w:r>
      <w:r>
        <w:rPr>
          <w:sz w:val="22"/>
          <w:szCs w:val="22"/>
        </w:rPr>
        <w:t xml:space="preserve"> Prawo </w:t>
      </w:r>
      <w:r w:rsidR="00005A04">
        <w:rPr>
          <w:sz w:val="22"/>
          <w:szCs w:val="22"/>
        </w:rPr>
        <w:t>t</w:t>
      </w:r>
      <w:r>
        <w:rPr>
          <w:sz w:val="22"/>
          <w:szCs w:val="22"/>
        </w:rPr>
        <w:t>elekomunikacyjne</w:t>
      </w:r>
      <w:r w:rsidR="00005A04">
        <w:rPr>
          <w:sz w:val="22"/>
          <w:szCs w:val="22"/>
        </w:rPr>
        <w:t xml:space="preserve"> (</w:t>
      </w:r>
      <w:r w:rsidR="00005A04" w:rsidRPr="00005A04">
        <w:rPr>
          <w:sz w:val="22"/>
          <w:szCs w:val="22"/>
        </w:rPr>
        <w:t>Dz</w:t>
      </w:r>
      <w:r w:rsidR="00600D0B">
        <w:rPr>
          <w:sz w:val="22"/>
          <w:szCs w:val="22"/>
        </w:rPr>
        <w:t>.</w:t>
      </w:r>
      <w:r w:rsidR="00094ECB">
        <w:rPr>
          <w:sz w:val="22"/>
          <w:szCs w:val="22"/>
        </w:rPr>
        <w:t xml:space="preserve"> U</w:t>
      </w:r>
      <w:r w:rsidR="00600D0B">
        <w:rPr>
          <w:sz w:val="22"/>
          <w:szCs w:val="22"/>
        </w:rPr>
        <w:t xml:space="preserve">. </w:t>
      </w:r>
      <w:r w:rsidR="00094ECB">
        <w:rPr>
          <w:sz w:val="22"/>
          <w:szCs w:val="22"/>
        </w:rPr>
        <w:t xml:space="preserve">z </w:t>
      </w:r>
      <w:r w:rsidR="00005A04" w:rsidRPr="00005A04">
        <w:rPr>
          <w:sz w:val="22"/>
          <w:szCs w:val="22"/>
        </w:rPr>
        <w:t>2019</w:t>
      </w:r>
      <w:r w:rsidR="00094ECB">
        <w:rPr>
          <w:sz w:val="22"/>
          <w:szCs w:val="22"/>
        </w:rPr>
        <w:t xml:space="preserve"> r. poz</w:t>
      </w:r>
      <w:r w:rsidR="00600D0B">
        <w:rPr>
          <w:sz w:val="22"/>
          <w:szCs w:val="22"/>
        </w:rPr>
        <w:t>.</w:t>
      </w:r>
      <w:r w:rsidR="00094ECB">
        <w:rPr>
          <w:sz w:val="22"/>
          <w:szCs w:val="22"/>
        </w:rPr>
        <w:t xml:space="preserve"> nr 2460</w:t>
      </w:r>
      <w:r w:rsidR="00005A04">
        <w:rPr>
          <w:sz w:val="22"/>
          <w:szCs w:val="22"/>
        </w:rPr>
        <w:t xml:space="preserve">), </w:t>
      </w:r>
      <w:r w:rsidR="00005A04">
        <w:rPr>
          <w:sz w:val="20"/>
          <w:szCs w:val="20"/>
        </w:rPr>
        <w:t>u</w:t>
      </w:r>
      <w:r w:rsidR="00005A04" w:rsidRPr="00E23400">
        <w:rPr>
          <w:sz w:val="20"/>
          <w:szCs w:val="20"/>
        </w:rPr>
        <w:t>stawy z dnia 7 maja 2010 roku o wspieraniu rozwoju us</w:t>
      </w:r>
      <w:r w:rsidR="00005A04">
        <w:rPr>
          <w:sz w:val="20"/>
          <w:szCs w:val="20"/>
        </w:rPr>
        <w:t>ług i sieci telekomunikacyjnych (</w:t>
      </w:r>
      <w:r w:rsidR="00005A04" w:rsidRPr="00557A94">
        <w:rPr>
          <w:sz w:val="20"/>
          <w:szCs w:val="20"/>
        </w:rPr>
        <w:t>Dz</w:t>
      </w:r>
      <w:r w:rsidR="00094ECB">
        <w:rPr>
          <w:sz w:val="20"/>
          <w:szCs w:val="20"/>
        </w:rPr>
        <w:t xml:space="preserve">iennik </w:t>
      </w:r>
      <w:r w:rsidR="00005A04" w:rsidRPr="00557A94">
        <w:rPr>
          <w:sz w:val="20"/>
          <w:szCs w:val="20"/>
        </w:rPr>
        <w:t>U</w:t>
      </w:r>
      <w:r w:rsidR="00094ECB">
        <w:rPr>
          <w:sz w:val="20"/>
          <w:szCs w:val="20"/>
        </w:rPr>
        <w:t xml:space="preserve">staw z </w:t>
      </w:r>
      <w:r w:rsidR="00005A04" w:rsidRPr="00557A94">
        <w:rPr>
          <w:sz w:val="20"/>
          <w:szCs w:val="20"/>
        </w:rPr>
        <w:t>2019</w:t>
      </w:r>
      <w:r w:rsidR="00094ECB">
        <w:rPr>
          <w:sz w:val="20"/>
          <w:szCs w:val="20"/>
        </w:rPr>
        <w:t xml:space="preserve"> pozycja nr </w:t>
      </w:r>
      <w:r w:rsidR="00005A04" w:rsidRPr="00557A94">
        <w:rPr>
          <w:sz w:val="20"/>
          <w:szCs w:val="20"/>
        </w:rPr>
        <w:t>2410</w:t>
      </w:r>
      <w:r w:rsidR="00005A04">
        <w:rPr>
          <w:sz w:val="20"/>
          <w:szCs w:val="20"/>
        </w:rPr>
        <w:t>)</w:t>
      </w:r>
      <w:r w:rsidR="00005A04" w:rsidRPr="00E23400"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 oraz Kodeksu Cywilnego. </w:t>
      </w:r>
    </w:p>
    <w:p w:rsidR="004E42B4" w:rsidRDefault="004E42B4" w:rsidP="004E42B4">
      <w:pPr>
        <w:numPr>
          <w:ilvl w:val="0"/>
          <w:numId w:val="3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Zmiany w niniejszej umowie wymagają formy pisemnej pod rygorem nieważności.</w:t>
      </w:r>
    </w:p>
    <w:p w:rsidR="004E42B4" w:rsidRPr="004E42B4" w:rsidRDefault="004E42B4" w:rsidP="004E42B4">
      <w:pPr>
        <w:numPr>
          <w:ilvl w:val="0"/>
          <w:numId w:val="3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Umowa została sporządzona w trzech egzemplarzach – dwa dla OpUd</w:t>
      </w:r>
      <w:r w:rsidR="002549DE">
        <w:rPr>
          <w:sz w:val="22"/>
          <w:szCs w:val="22"/>
        </w:rPr>
        <w:t xml:space="preserve"> oraz</w:t>
      </w:r>
      <w:r>
        <w:rPr>
          <w:sz w:val="22"/>
          <w:szCs w:val="22"/>
        </w:rPr>
        <w:t xml:space="preserve"> jeden dla OpKo.</w:t>
      </w:r>
    </w:p>
    <w:p w:rsidR="00F32570" w:rsidRDefault="00F32570" w:rsidP="007227BA">
      <w:pPr>
        <w:spacing w:line="360" w:lineRule="auto"/>
        <w:jc w:val="both"/>
        <w:rPr>
          <w:sz w:val="20"/>
          <w:szCs w:val="20"/>
        </w:rPr>
      </w:pPr>
    </w:p>
    <w:p w:rsidR="00F32570" w:rsidRDefault="00F32570" w:rsidP="00EF3DC2">
      <w:pPr>
        <w:spacing w:line="360" w:lineRule="auto"/>
        <w:jc w:val="both"/>
        <w:rPr>
          <w:sz w:val="20"/>
          <w:szCs w:val="20"/>
        </w:rPr>
      </w:pPr>
    </w:p>
    <w:p w:rsidR="00F32570" w:rsidRDefault="00F32570" w:rsidP="00F21D49">
      <w:pPr>
        <w:spacing w:line="360" w:lineRule="auto"/>
        <w:ind w:left="360"/>
        <w:jc w:val="both"/>
        <w:rPr>
          <w:sz w:val="20"/>
          <w:szCs w:val="20"/>
        </w:rPr>
      </w:pPr>
    </w:p>
    <w:p w:rsidR="00F32570" w:rsidRDefault="00F32570" w:rsidP="00F21D49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</w:t>
      </w:r>
    </w:p>
    <w:p w:rsidR="00F32570" w:rsidRDefault="00F32570" w:rsidP="00F32570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Reprezentant OpUd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Reprezentant OpKo</w:t>
      </w:r>
    </w:p>
    <w:p w:rsidR="00F32570" w:rsidRDefault="00F32570" w:rsidP="00F32570">
      <w:pPr>
        <w:spacing w:line="360" w:lineRule="auto"/>
        <w:ind w:firstLine="709"/>
        <w:jc w:val="both"/>
        <w:rPr>
          <w:sz w:val="20"/>
          <w:szCs w:val="20"/>
        </w:rPr>
      </w:pPr>
    </w:p>
    <w:p w:rsidR="002549DE" w:rsidRDefault="002549DE" w:rsidP="00883809">
      <w:pPr>
        <w:spacing w:line="360" w:lineRule="auto"/>
        <w:jc w:val="both"/>
        <w:rPr>
          <w:sz w:val="20"/>
          <w:szCs w:val="20"/>
        </w:rPr>
      </w:pPr>
    </w:p>
    <w:p w:rsidR="00F32570" w:rsidRDefault="00F32570" w:rsidP="00F32570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Załączniki: </w:t>
      </w:r>
    </w:p>
    <w:p w:rsidR="00F32570" w:rsidRDefault="00F32570" w:rsidP="00911363">
      <w:pPr>
        <w:numPr>
          <w:ilvl w:val="0"/>
          <w:numId w:val="31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Załączniki nr 1 – </w:t>
      </w:r>
      <w:r w:rsidR="007C64EA">
        <w:rPr>
          <w:sz w:val="20"/>
          <w:szCs w:val="20"/>
        </w:rPr>
        <w:t>w</w:t>
      </w:r>
      <w:r>
        <w:rPr>
          <w:sz w:val="20"/>
          <w:szCs w:val="20"/>
        </w:rPr>
        <w:t>zór wniosku o udostępnienie danych o Infrastrukturze Gminy i wydanie WTU.</w:t>
      </w:r>
    </w:p>
    <w:p w:rsidR="00F32570" w:rsidRDefault="00F32570" w:rsidP="00911363">
      <w:pPr>
        <w:numPr>
          <w:ilvl w:val="0"/>
          <w:numId w:val="31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Załączniki nr 2 – </w:t>
      </w:r>
      <w:r w:rsidR="007C64EA">
        <w:rPr>
          <w:sz w:val="20"/>
          <w:szCs w:val="20"/>
        </w:rPr>
        <w:t>w</w:t>
      </w:r>
      <w:r>
        <w:rPr>
          <w:sz w:val="20"/>
          <w:szCs w:val="20"/>
        </w:rPr>
        <w:t>zór wniosku o zawarcie umowy Szczegółowej.</w:t>
      </w:r>
    </w:p>
    <w:p w:rsidR="00F32570" w:rsidRDefault="00F32570" w:rsidP="00911363">
      <w:pPr>
        <w:numPr>
          <w:ilvl w:val="0"/>
          <w:numId w:val="31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Załączniki nr 3 – </w:t>
      </w:r>
      <w:r w:rsidR="007C64EA">
        <w:rPr>
          <w:sz w:val="20"/>
          <w:szCs w:val="20"/>
        </w:rPr>
        <w:t>w</w:t>
      </w:r>
      <w:r>
        <w:rPr>
          <w:sz w:val="20"/>
          <w:szCs w:val="20"/>
        </w:rPr>
        <w:t>zór projektu technicznego – załącznika do wniosku o zawarcie umowy Szczegółowej.</w:t>
      </w:r>
    </w:p>
    <w:p w:rsidR="00F32570" w:rsidRDefault="00F32570" w:rsidP="00911363">
      <w:pPr>
        <w:numPr>
          <w:ilvl w:val="0"/>
          <w:numId w:val="31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Załącznik nr 4 – wzór Umowy Szczegółowej.</w:t>
      </w:r>
    </w:p>
    <w:p w:rsidR="00B30A2A" w:rsidRDefault="00B30A2A" w:rsidP="00911363">
      <w:pPr>
        <w:numPr>
          <w:ilvl w:val="0"/>
          <w:numId w:val="31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Załącznik nr 5 – wzór protokołu przekazania terenu.</w:t>
      </w:r>
    </w:p>
    <w:p w:rsidR="00990626" w:rsidRDefault="007C64EA" w:rsidP="00990626">
      <w:pPr>
        <w:numPr>
          <w:ilvl w:val="0"/>
          <w:numId w:val="31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B30A2A">
        <w:rPr>
          <w:sz w:val="20"/>
          <w:szCs w:val="20"/>
        </w:rPr>
        <w:t>6</w:t>
      </w:r>
      <w:r>
        <w:rPr>
          <w:sz w:val="20"/>
          <w:szCs w:val="20"/>
        </w:rPr>
        <w:t xml:space="preserve"> – wzór protokołu odbioru prac.</w:t>
      </w:r>
    </w:p>
    <w:p w:rsidR="00990626" w:rsidRDefault="00990626" w:rsidP="00990626">
      <w:pPr>
        <w:numPr>
          <w:ilvl w:val="0"/>
          <w:numId w:val="31"/>
        </w:numPr>
        <w:spacing w:line="360" w:lineRule="auto"/>
        <w:ind w:left="426"/>
        <w:jc w:val="both"/>
        <w:rPr>
          <w:sz w:val="20"/>
          <w:szCs w:val="20"/>
        </w:rPr>
      </w:pPr>
      <w:r w:rsidRPr="00990626">
        <w:rPr>
          <w:sz w:val="20"/>
          <w:szCs w:val="20"/>
        </w:rPr>
        <w:t>Załącznik nr 7 - Obowiązek informacyjny z zakresu ochrony danych osobowych</w:t>
      </w:r>
      <w:r>
        <w:rPr>
          <w:sz w:val="20"/>
          <w:szCs w:val="20"/>
        </w:rPr>
        <w:t xml:space="preserve"> </w:t>
      </w:r>
      <w:r w:rsidRPr="00990626">
        <w:rPr>
          <w:sz w:val="20"/>
          <w:szCs w:val="20"/>
        </w:rPr>
        <w:t>wykonywany wobec Strony Umowy Ramowej</w:t>
      </w:r>
      <w:r>
        <w:rPr>
          <w:sz w:val="20"/>
          <w:szCs w:val="20"/>
        </w:rPr>
        <w:t>.</w:t>
      </w:r>
    </w:p>
    <w:p w:rsidR="00990626" w:rsidRDefault="00990626" w:rsidP="00990626">
      <w:pPr>
        <w:numPr>
          <w:ilvl w:val="0"/>
          <w:numId w:val="31"/>
        </w:numPr>
        <w:spacing w:line="360" w:lineRule="auto"/>
        <w:ind w:left="426"/>
        <w:jc w:val="both"/>
        <w:rPr>
          <w:sz w:val="20"/>
          <w:szCs w:val="20"/>
        </w:rPr>
      </w:pPr>
      <w:r w:rsidRPr="00990626">
        <w:rPr>
          <w:sz w:val="20"/>
          <w:szCs w:val="20"/>
        </w:rPr>
        <w:lastRenderedPageBreak/>
        <w:t>Załącznik nr 8 - Obowiązek informacyjny z zakresu ochrony danych osobowych</w:t>
      </w:r>
      <w:r>
        <w:rPr>
          <w:sz w:val="20"/>
          <w:szCs w:val="20"/>
        </w:rPr>
        <w:t xml:space="preserve"> wykonywany wobec osoby uprawnionej do realizacji zadań określonych Umową Ramową.</w:t>
      </w: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667A5" w:rsidRDefault="004667A5" w:rsidP="004667A5">
      <w:pPr>
        <w:jc w:val="right"/>
      </w:pPr>
      <w:r>
        <w:lastRenderedPageBreak/>
        <w:t>Załącznik nr 1 do Umowy Ramowej</w:t>
      </w:r>
    </w:p>
    <w:p w:rsidR="004667A5" w:rsidRDefault="004667A5" w:rsidP="004667A5">
      <w:pPr>
        <w:jc w:val="right"/>
      </w:pPr>
    </w:p>
    <w:p w:rsidR="004667A5" w:rsidRDefault="004667A5" w:rsidP="004667A5">
      <w:pPr>
        <w:jc w:val="right"/>
      </w:pPr>
      <w:r>
        <w:t>Miejscowość, dnia ……………………..</w:t>
      </w:r>
    </w:p>
    <w:p w:rsidR="004667A5" w:rsidRDefault="004667A5" w:rsidP="004667A5">
      <w:pPr>
        <w:jc w:val="right"/>
      </w:pPr>
    </w:p>
    <w:p w:rsidR="004667A5" w:rsidRDefault="004667A5" w:rsidP="004667A5">
      <w:pPr>
        <w:jc w:val="center"/>
        <w:rPr>
          <w:b/>
        </w:rPr>
      </w:pPr>
      <w:r w:rsidRPr="00F1107F">
        <w:rPr>
          <w:b/>
        </w:rPr>
        <w:t>Wniosek o udostępnienie informacji o Infrastrukturze Gminy i wydanie warunków technicznych udostępnienia.</w:t>
      </w:r>
    </w:p>
    <w:p w:rsidR="004667A5" w:rsidRDefault="004667A5" w:rsidP="004667A5">
      <w:pPr>
        <w:rPr>
          <w:b/>
        </w:rPr>
      </w:pPr>
    </w:p>
    <w:p w:rsidR="004667A5" w:rsidRDefault="004667A5" w:rsidP="004667A5">
      <w:pPr>
        <w:jc w:val="center"/>
        <w:rPr>
          <w:b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Na podstawie Umowy Ramowej nr </w:t>
      </w:r>
      <w:r w:rsidRPr="004667A5">
        <w:rPr>
          <w:rFonts w:asciiTheme="minorHAnsi" w:hAnsiTheme="minorHAnsi"/>
        </w:rPr>
        <w:tab/>
        <w:t>……………………………… zawarta w dniu 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pełna nazwa OpKo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z siedzibą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NIP: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reprezentowany przez: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……………………………………………………………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ind w:left="1416" w:firstLine="708"/>
        <w:rPr>
          <w:rFonts w:asciiTheme="minorHAnsi" w:hAnsiTheme="minorHAnsi"/>
        </w:rPr>
      </w:pPr>
      <w:r w:rsidRPr="004667A5">
        <w:rPr>
          <w:rFonts w:asciiTheme="minorHAnsi" w:hAnsiTheme="minorHAnsi"/>
        </w:rPr>
        <w:t>Miejsce początku Relacji: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Miejsce końca Relacji: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kod pocztowy: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……………………………………..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miejscowość: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……………………………………..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ulica: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……………………………………..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nr domu: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……………………………………..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sposób połączenia z 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Infrastrukturą Gminy</w:t>
      </w:r>
      <w:r w:rsidRPr="004667A5">
        <w:rPr>
          <w:rFonts w:asciiTheme="minorHAnsi" w:hAnsiTheme="minorHAnsi"/>
        </w:rPr>
        <w:tab/>
        <w:t>……………………………………….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……………………………………….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……………………………………….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…………………………………………....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……………………………………….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……………………………………….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Preferowany rodzaj kanalizacji: 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……………………………………………………………………………</w:t>
      </w:r>
    </w:p>
    <w:p w:rsidR="004667A5" w:rsidRPr="004667A5" w:rsidRDefault="004667A5" w:rsidP="004667A5">
      <w:pPr>
        <w:rPr>
          <w:rFonts w:asciiTheme="minorHAnsi" w:hAnsiTheme="minorHAnsi"/>
          <w:sz w:val="18"/>
          <w:szCs w:val="18"/>
        </w:rPr>
      </w:pPr>
      <w:r w:rsidRPr="004667A5">
        <w:rPr>
          <w:rFonts w:asciiTheme="minorHAnsi" w:hAnsiTheme="minorHAnsi"/>
          <w:sz w:val="18"/>
          <w:szCs w:val="18"/>
        </w:rPr>
        <w:tab/>
      </w:r>
      <w:r w:rsidRPr="004667A5">
        <w:rPr>
          <w:rFonts w:asciiTheme="minorHAnsi" w:hAnsiTheme="minorHAnsi"/>
          <w:sz w:val="18"/>
          <w:szCs w:val="18"/>
        </w:rPr>
        <w:tab/>
      </w:r>
      <w:r w:rsidRPr="004667A5">
        <w:rPr>
          <w:rFonts w:asciiTheme="minorHAnsi" w:hAnsiTheme="minorHAnsi"/>
          <w:sz w:val="18"/>
          <w:szCs w:val="18"/>
        </w:rPr>
        <w:tab/>
      </w:r>
      <w:r w:rsidRPr="004667A5">
        <w:rPr>
          <w:rFonts w:asciiTheme="minorHAnsi" w:hAnsiTheme="minorHAnsi"/>
          <w:sz w:val="18"/>
          <w:szCs w:val="18"/>
        </w:rPr>
        <w:tab/>
      </w:r>
      <w:r w:rsidRPr="004667A5">
        <w:rPr>
          <w:rFonts w:asciiTheme="minorHAnsi" w:hAnsiTheme="minorHAnsi"/>
          <w:sz w:val="18"/>
          <w:szCs w:val="18"/>
        </w:rPr>
        <w:tab/>
      </w:r>
      <w:r w:rsidRPr="004667A5">
        <w:rPr>
          <w:rFonts w:asciiTheme="minorHAnsi" w:hAnsiTheme="minorHAnsi"/>
          <w:sz w:val="18"/>
          <w:szCs w:val="18"/>
        </w:rPr>
        <w:tab/>
      </w:r>
      <w:r w:rsidRPr="004667A5">
        <w:rPr>
          <w:rFonts w:asciiTheme="minorHAnsi" w:hAnsiTheme="minorHAnsi"/>
          <w:sz w:val="18"/>
          <w:szCs w:val="18"/>
        </w:rPr>
        <w:tab/>
        <w:t xml:space="preserve">Kanalizacja kablowa/mikrokanalizacja 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 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Rodzaj i średnica kabla, który OpKo 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chce wprowadzić do Kanalizacji 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Kablowej OpUd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Na proponowanej Relacji OpKo ma zamiar wykonać …………… odgałęzień do adresów: 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ind w:firstLine="708"/>
        <w:rPr>
          <w:rFonts w:asciiTheme="minorHAnsi" w:hAnsiTheme="minorHAnsi"/>
          <w:sz w:val="18"/>
          <w:szCs w:val="18"/>
        </w:rPr>
      </w:pPr>
      <w:r w:rsidRPr="004667A5">
        <w:rPr>
          <w:rFonts w:asciiTheme="minorHAnsi" w:hAnsiTheme="minorHAnsi"/>
          <w:sz w:val="18"/>
          <w:szCs w:val="18"/>
        </w:rPr>
        <w:t>Adres</w:t>
      </w:r>
      <w:r w:rsidRPr="004667A5">
        <w:rPr>
          <w:rFonts w:asciiTheme="minorHAnsi" w:hAnsiTheme="minorHAnsi"/>
          <w:sz w:val="18"/>
          <w:szCs w:val="18"/>
        </w:rPr>
        <w:tab/>
      </w:r>
      <w:r w:rsidRPr="004667A5">
        <w:rPr>
          <w:rFonts w:asciiTheme="minorHAnsi" w:hAnsiTheme="minorHAnsi"/>
          <w:sz w:val="18"/>
          <w:szCs w:val="18"/>
        </w:rPr>
        <w:tab/>
      </w:r>
      <w:r w:rsidRPr="004667A5">
        <w:rPr>
          <w:rFonts w:asciiTheme="minorHAnsi" w:hAnsiTheme="minorHAnsi"/>
          <w:sz w:val="18"/>
          <w:szCs w:val="18"/>
        </w:rPr>
        <w:tab/>
        <w:t xml:space="preserve">      sposób połączenia </w:t>
      </w:r>
      <w:r w:rsidRPr="004667A5">
        <w:rPr>
          <w:rFonts w:asciiTheme="minorHAnsi" w:hAnsiTheme="minorHAnsi"/>
          <w:sz w:val="18"/>
          <w:szCs w:val="18"/>
        </w:rPr>
        <w:tab/>
        <w:t xml:space="preserve">                   sposób podłączenia </w:t>
      </w:r>
    </w:p>
    <w:p w:rsidR="004667A5" w:rsidRPr="004667A5" w:rsidRDefault="004667A5" w:rsidP="004667A5">
      <w:pPr>
        <w:ind w:left="2124" w:firstLine="708"/>
        <w:rPr>
          <w:rFonts w:asciiTheme="minorHAnsi" w:hAnsiTheme="minorHAnsi"/>
          <w:sz w:val="18"/>
          <w:szCs w:val="18"/>
        </w:rPr>
      </w:pPr>
      <w:r w:rsidRPr="004667A5">
        <w:rPr>
          <w:rFonts w:asciiTheme="minorHAnsi" w:hAnsiTheme="minorHAnsi"/>
          <w:sz w:val="18"/>
          <w:szCs w:val="18"/>
        </w:rPr>
        <w:t xml:space="preserve">       Kanalizacji Kablowej</w:t>
      </w:r>
      <w:r w:rsidRPr="004667A5">
        <w:rPr>
          <w:rFonts w:asciiTheme="minorHAnsi" w:hAnsiTheme="minorHAnsi"/>
          <w:sz w:val="18"/>
          <w:szCs w:val="18"/>
        </w:rPr>
        <w:tab/>
        <w:t xml:space="preserve">                              do Relacji</w:t>
      </w:r>
    </w:p>
    <w:p w:rsidR="004667A5" w:rsidRPr="004667A5" w:rsidRDefault="004667A5" w:rsidP="004667A5">
      <w:pPr>
        <w:ind w:left="2124" w:firstLine="708"/>
        <w:rPr>
          <w:rFonts w:asciiTheme="minorHAnsi" w:hAnsiTheme="minorHAnsi"/>
          <w:sz w:val="18"/>
          <w:szCs w:val="18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Informacji dodatkowe: 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lastRenderedPageBreak/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Default="004667A5" w:rsidP="004667A5">
      <w:pPr>
        <w:ind w:left="1416" w:firstLine="708"/>
      </w:pP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Podpis Reprezentanta OpKo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</w:p>
    <w:p w:rsidR="004667A5" w:rsidRDefault="004667A5" w:rsidP="004667A5">
      <w:pPr>
        <w:ind w:left="1416" w:firstLine="708"/>
      </w:pPr>
    </w:p>
    <w:p w:rsidR="004667A5" w:rsidRPr="00526264" w:rsidRDefault="004667A5" w:rsidP="004667A5">
      <w:pPr>
        <w:rPr>
          <w:sz w:val="18"/>
          <w:szCs w:val="18"/>
        </w:rPr>
      </w:pPr>
      <w:r w:rsidRPr="00526264">
        <w:rPr>
          <w:sz w:val="18"/>
          <w:szCs w:val="18"/>
        </w:rPr>
        <w:t>Załączniki:</w:t>
      </w:r>
    </w:p>
    <w:p w:rsidR="004667A5" w:rsidRPr="00526264" w:rsidRDefault="004667A5" w:rsidP="004667A5">
      <w:pPr>
        <w:pStyle w:val="Akapitzlist"/>
        <w:numPr>
          <w:ilvl w:val="0"/>
          <w:numId w:val="34"/>
        </w:numPr>
        <w:spacing w:after="160" w:line="259" w:lineRule="auto"/>
        <w:contextualSpacing/>
        <w:rPr>
          <w:sz w:val="18"/>
          <w:szCs w:val="18"/>
        </w:rPr>
      </w:pPr>
      <w:r w:rsidRPr="00526264">
        <w:rPr>
          <w:sz w:val="18"/>
          <w:szCs w:val="18"/>
        </w:rPr>
        <w:t>W załączeniu do wniosku przesyłam propozycję trasy kablowej.</w:t>
      </w:r>
      <w:r w:rsidRPr="00526264">
        <w:rPr>
          <w:sz w:val="18"/>
          <w:szCs w:val="18"/>
        </w:rPr>
        <w:tab/>
      </w: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667A5" w:rsidRPr="004667A5" w:rsidRDefault="004667A5" w:rsidP="004667A5">
      <w:pPr>
        <w:jc w:val="right"/>
        <w:rPr>
          <w:rFonts w:asciiTheme="minorHAnsi" w:hAnsiTheme="minorHAnsi"/>
        </w:rPr>
      </w:pPr>
      <w:r w:rsidRPr="004667A5">
        <w:rPr>
          <w:rFonts w:asciiTheme="minorHAnsi" w:hAnsiTheme="minorHAnsi"/>
        </w:rPr>
        <w:lastRenderedPageBreak/>
        <w:t>Załącznik nr 2 do Umowy Ramowej</w:t>
      </w:r>
    </w:p>
    <w:p w:rsidR="004667A5" w:rsidRPr="004667A5" w:rsidRDefault="004667A5" w:rsidP="004667A5">
      <w:pPr>
        <w:jc w:val="right"/>
        <w:rPr>
          <w:rFonts w:asciiTheme="minorHAnsi" w:hAnsiTheme="minorHAnsi"/>
        </w:rPr>
      </w:pPr>
    </w:p>
    <w:p w:rsidR="004667A5" w:rsidRPr="004667A5" w:rsidRDefault="004667A5" w:rsidP="004667A5">
      <w:pPr>
        <w:jc w:val="right"/>
        <w:rPr>
          <w:rFonts w:asciiTheme="minorHAnsi" w:hAnsiTheme="minorHAnsi"/>
        </w:rPr>
      </w:pPr>
      <w:r w:rsidRPr="004667A5">
        <w:rPr>
          <w:rFonts w:asciiTheme="minorHAnsi" w:hAnsiTheme="minorHAnsi"/>
        </w:rPr>
        <w:t>Miejscowość, dnia ……………………..</w:t>
      </w:r>
    </w:p>
    <w:p w:rsidR="004667A5" w:rsidRDefault="004667A5" w:rsidP="004667A5">
      <w:pPr>
        <w:jc w:val="right"/>
        <w:rPr>
          <w:rFonts w:asciiTheme="minorHAnsi" w:hAnsiTheme="minorHAnsi"/>
        </w:rPr>
      </w:pPr>
    </w:p>
    <w:p w:rsidR="004667A5" w:rsidRPr="004667A5" w:rsidRDefault="004667A5" w:rsidP="004667A5">
      <w:pPr>
        <w:jc w:val="right"/>
        <w:rPr>
          <w:rFonts w:asciiTheme="minorHAnsi" w:hAnsiTheme="minorHAnsi"/>
        </w:rPr>
      </w:pPr>
    </w:p>
    <w:p w:rsidR="004667A5" w:rsidRPr="004667A5" w:rsidRDefault="004667A5" w:rsidP="004667A5">
      <w:pPr>
        <w:jc w:val="center"/>
        <w:rPr>
          <w:rFonts w:asciiTheme="minorHAnsi" w:hAnsiTheme="minorHAnsi"/>
          <w:b/>
        </w:rPr>
      </w:pPr>
      <w:r w:rsidRPr="004667A5">
        <w:rPr>
          <w:rFonts w:asciiTheme="minorHAnsi" w:hAnsiTheme="minorHAnsi"/>
          <w:b/>
        </w:rPr>
        <w:t>Wniosek o zawarcie Umowy Szczegółowej</w:t>
      </w:r>
    </w:p>
    <w:p w:rsidR="004667A5" w:rsidRDefault="004667A5" w:rsidP="004667A5">
      <w:pPr>
        <w:rPr>
          <w:rFonts w:asciiTheme="minorHAnsi" w:hAnsiTheme="minorHAnsi"/>
          <w:b/>
        </w:rPr>
      </w:pPr>
    </w:p>
    <w:p w:rsidR="004667A5" w:rsidRPr="004667A5" w:rsidRDefault="004667A5" w:rsidP="004667A5">
      <w:pPr>
        <w:rPr>
          <w:rFonts w:asciiTheme="minorHAnsi" w:hAnsiTheme="minorHAnsi"/>
          <w:b/>
        </w:rPr>
      </w:pPr>
    </w:p>
    <w:p w:rsidR="004667A5" w:rsidRPr="004667A5" w:rsidRDefault="004667A5" w:rsidP="004667A5">
      <w:pPr>
        <w:rPr>
          <w:rFonts w:asciiTheme="minorHAnsi" w:hAnsiTheme="minorHAnsi"/>
          <w:b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 xml:space="preserve">Na podstawie Umowy Ramowej nr </w:t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 zawarta w dniu 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oraz WTU nr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 wydanych w dniu 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pełna nazwa OpKo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z siedzibą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NIP: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reprezentowany przez: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……………………………………………………………</w:t>
      </w:r>
    </w:p>
    <w:p w:rsid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Pr="004667A5" w:rsidRDefault="004667A5" w:rsidP="004667A5">
      <w:pPr>
        <w:spacing w:line="360" w:lineRule="auto"/>
        <w:ind w:left="1416" w:firstLine="708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Miejsce początku Relacji: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Miejsce końca Relacji: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kod pocztowy: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……………………………………..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……………………………………………..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miejscowość: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……………………………………..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……………………………………………..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ulica: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……………………………………..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……………………………………………..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nr domu: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……………………………………..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……………………………………………..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przebieg Relacji</w:t>
      </w:r>
      <w:r w:rsidRPr="004667A5">
        <w:rPr>
          <w:rFonts w:asciiTheme="minorHAnsi" w:hAnsiTheme="minorHAnsi"/>
          <w:sz w:val="22"/>
          <w:szCs w:val="22"/>
        </w:rPr>
        <w:tab/>
        <w:t>:</w:t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……………………………………….</w:t>
      </w:r>
      <w:r w:rsidRPr="004667A5">
        <w:rPr>
          <w:rFonts w:asciiTheme="minorHAnsi" w:hAnsiTheme="minorHAnsi"/>
          <w:sz w:val="22"/>
          <w:szCs w:val="22"/>
        </w:rPr>
        <w:tab/>
        <w:t xml:space="preserve">……………………………………………..  </w:t>
      </w:r>
      <w:r w:rsidRPr="004667A5">
        <w:rPr>
          <w:rFonts w:asciiTheme="minorHAnsi" w:hAnsiTheme="minorHAnsi"/>
          <w:sz w:val="22"/>
          <w:szCs w:val="22"/>
        </w:rPr>
        <w:tab/>
        <w:t>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……………………………………….</w:t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……………………………………………..</w:t>
      </w:r>
      <w:r w:rsidRPr="004667A5">
        <w:rPr>
          <w:rFonts w:asciiTheme="minorHAnsi" w:hAnsiTheme="minorHAnsi"/>
          <w:sz w:val="22"/>
          <w:szCs w:val="22"/>
        </w:rPr>
        <w:tab/>
        <w:t>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……………………………………….</w:t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…………………………………………....</w:t>
      </w:r>
      <w:r w:rsidRPr="004667A5">
        <w:rPr>
          <w:rFonts w:asciiTheme="minorHAnsi" w:hAnsiTheme="minorHAnsi"/>
          <w:sz w:val="22"/>
          <w:szCs w:val="22"/>
        </w:rPr>
        <w:tab/>
        <w:t>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……………………………………….</w:t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……………………………………………..</w:t>
      </w:r>
      <w:r w:rsidRPr="004667A5">
        <w:rPr>
          <w:rFonts w:asciiTheme="minorHAnsi" w:hAnsiTheme="minorHAnsi"/>
          <w:sz w:val="22"/>
          <w:szCs w:val="22"/>
        </w:rPr>
        <w:tab/>
        <w:t>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……………………………………….</w:t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……………………………………………..</w:t>
      </w:r>
      <w:r w:rsidRPr="004667A5">
        <w:rPr>
          <w:rFonts w:asciiTheme="minorHAnsi" w:hAnsiTheme="minorHAnsi"/>
          <w:sz w:val="22"/>
          <w:szCs w:val="22"/>
        </w:rPr>
        <w:tab/>
        <w:t>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początek odcinka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koniec odcinka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 xml:space="preserve"> długość odcinka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 xml:space="preserve">razem: 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……………………………………….</w:t>
      </w:r>
      <w:r w:rsidRPr="004667A5">
        <w:rPr>
          <w:rFonts w:asciiTheme="minorHAnsi" w:hAnsiTheme="minorHAnsi"/>
          <w:sz w:val="22"/>
          <w:szCs w:val="22"/>
        </w:rPr>
        <w:tab/>
        <w:t>…………………………………………....</w:t>
      </w:r>
      <w:r w:rsidRPr="004667A5">
        <w:rPr>
          <w:rFonts w:asciiTheme="minorHAnsi" w:hAnsiTheme="minorHAnsi"/>
          <w:sz w:val="22"/>
          <w:szCs w:val="22"/>
        </w:rPr>
        <w:tab/>
        <w:t>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Rodzaj i średnica kabla zgodnie z wydanymi WTU …………………………………………………………………………..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lastRenderedPageBreak/>
        <w:t xml:space="preserve">Zgodnie z wystawionymi WTU OpKo ma zamiar wykonać …………… odgałęzień od Relacji do adresów: 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…………………………………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…………………………………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…………………………………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…………………………………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…………………………………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  <w:sz w:val="22"/>
          <w:szCs w:val="22"/>
        </w:rPr>
      </w:pPr>
      <w:r w:rsidRPr="004667A5">
        <w:rPr>
          <w:rFonts w:asciiTheme="minorHAnsi" w:hAnsiTheme="minorHAnsi"/>
          <w:sz w:val="22"/>
          <w:szCs w:val="22"/>
        </w:rPr>
        <w:t>…………………………………</w:t>
      </w:r>
      <w:r w:rsidRPr="004667A5">
        <w:rPr>
          <w:rFonts w:asciiTheme="minorHAnsi" w:hAnsiTheme="minorHAnsi"/>
          <w:sz w:val="22"/>
          <w:szCs w:val="22"/>
        </w:rPr>
        <w:tab/>
      </w:r>
      <w:r w:rsidRPr="004667A5">
        <w:rPr>
          <w:rFonts w:asciiTheme="minorHAnsi" w:hAnsiTheme="minorHAnsi"/>
          <w:sz w:val="22"/>
          <w:szCs w:val="22"/>
        </w:rPr>
        <w:tab/>
        <w:t>…………………………….         ……………………………………………..</w:t>
      </w:r>
    </w:p>
    <w:p w:rsidR="004667A5" w:rsidRPr="004667A5" w:rsidRDefault="004667A5" w:rsidP="004667A5">
      <w:pPr>
        <w:spacing w:line="360" w:lineRule="auto"/>
        <w:ind w:firstLine="708"/>
        <w:rPr>
          <w:rFonts w:asciiTheme="minorHAnsi" w:hAnsiTheme="minorHAnsi"/>
          <w:sz w:val="18"/>
          <w:szCs w:val="18"/>
        </w:rPr>
      </w:pPr>
      <w:r w:rsidRPr="004667A5">
        <w:rPr>
          <w:rFonts w:asciiTheme="minorHAnsi" w:hAnsiTheme="minorHAnsi"/>
          <w:sz w:val="18"/>
          <w:szCs w:val="18"/>
        </w:rPr>
        <w:t>Adres</w:t>
      </w:r>
      <w:r w:rsidRPr="004667A5">
        <w:rPr>
          <w:rFonts w:asciiTheme="minorHAnsi" w:hAnsiTheme="minorHAnsi"/>
          <w:sz w:val="18"/>
          <w:szCs w:val="18"/>
        </w:rPr>
        <w:tab/>
      </w:r>
      <w:r w:rsidRPr="004667A5">
        <w:rPr>
          <w:rFonts w:asciiTheme="minorHAnsi" w:hAnsiTheme="minorHAnsi"/>
          <w:sz w:val="18"/>
          <w:szCs w:val="18"/>
        </w:rPr>
        <w:tab/>
      </w:r>
      <w:r w:rsidRPr="004667A5">
        <w:rPr>
          <w:rFonts w:asciiTheme="minorHAnsi" w:hAnsiTheme="minorHAnsi"/>
          <w:sz w:val="18"/>
          <w:szCs w:val="18"/>
        </w:rPr>
        <w:tab/>
        <w:t xml:space="preserve">      sposób połączenia </w:t>
      </w:r>
      <w:r w:rsidRPr="004667A5">
        <w:rPr>
          <w:rFonts w:asciiTheme="minorHAnsi" w:hAnsiTheme="minorHAnsi"/>
          <w:sz w:val="18"/>
          <w:szCs w:val="18"/>
        </w:rPr>
        <w:tab/>
        <w:t xml:space="preserve">                   sposób podłączenia </w:t>
      </w:r>
    </w:p>
    <w:p w:rsidR="004667A5" w:rsidRPr="004667A5" w:rsidRDefault="004667A5" w:rsidP="004667A5">
      <w:pPr>
        <w:spacing w:line="360" w:lineRule="auto"/>
        <w:ind w:left="2124" w:firstLine="708"/>
        <w:rPr>
          <w:rFonts w:asciiTheme="minorHAnsi" w:hAnsiTheme="minorHAnsi"/>
          <w:sz w:val="18"/>
          <w:szCs w:val="18"/>
        </w:rPr>
      </w:pPr>
      <w:r w:rsidRPr="004667A5">
        <w:rPr>
          <w:rFonts w:asciiTheme="minorHAnsi" w:hAnsiTheme="minorHAnsi"/>
          <w:sz w:val="18"/>
          <w:szCs w:val="18"/>
        </w:rPr>
        <w:t xml:space="preserve">       Kanalizacji Kablowej</w:t>
      </w:r>
      <w:r w:rsidRPr="004667A5">
        <w:rPr>
          <w:rFonts w:asciiTheme="minorHAnsi" w:hAnsiTheme="minorHAnsi"/>
          <w:sz w:val="18"/>
          <w:szCs w:val="18"/>
        </w:rPr>
        <w:tab/>
        <w:t xml:space="preserve">                              do Relacji</w:t>
      </w:r>
    </w:p>
    <w:p w:rsidR="004667A5" w:rsidRPr="004667A5" w:rsidRDefault="004667A5" w:rsidP="004667A5">
      <w:pPr>
        <w:spacing w:line="360" w:lineRule="auto"/>
        <w:ind w:left="2124" w:firstLine="708"/>
        <w:rPr>
          <w:rFonts w:asciiTheme="minorHAnsi" w:hAnsiTheme="minorHAnsi"/>
          <w:sz w:val="18"/>
          <w:szCs w:val="18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Informacji dodatkowe: 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ind w:left="1416" w:firstLine="708"/>
        <w:rPr>
          <w:rFonts w:asciiTheme="minorHAnsi" w:hAnsiTheme="minorHAnsi"/>
        </w:rPr>
      </w:pP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Podpis Reprezentanta OpKo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</w:p>
    <w:p w:rsidR="004667A5" w:rsidRPr="004667A5" w:rsidRDefault="004667A5" w:rsidP="004667A5">
      <w:pPr>
        <w:ind w:left="1416" w:firstLine="708"/>
        <w:rPr>
          <w:rFonts w:asciiTheme="minorHAnsi" w:hAnsiTheme="minorHAnsi"/>
        </w:rPr>
      </w:pPr>
    </w:p>
    <w:p w:rsidR="004667A5" w:rsidRPr="004667A5" w:rsidRDefault="004667A5" w:rsidP="004667A5">
      <w:pPr>
        <w:ind w:left="1416" w:firstLine="708"/>
        <w:rPr>
          <w:rFonts w:asciiTheme="minorHAnsi" w:hAnsiTheme="minorHAnsi"/>
        </w:rPr>
      </w:pPr>
    </w:p>
    <w:p w:rsidR="004667A5" w:rsidRPr="004667A5" w:rsidRDefault="004667A5" w:rsidP="004667A5">
      <w:pPr>
        <w:ind w:left="1416" w:firstLine="708"/>
        <w:rPr>
          <w:rFonts w:asciiTheme="minorHAnsi" w:hAnsiTheme="minorHAnsi"/>
          <w:sz w:val="18"/>
          <w:szCs w:val="18"/>
        </w:rPr>
      </w:pPr>
      <w:r w:rsidRPr="004667A5">
        <w:rPr>
          <w:rFonts w:asciiTheme="minorHAnsi" w:hAnsiTheme="minorHAnsi"/>
          <w:sz w:val="18"/>
          <w:szCs w:val="18"/>
        </w:rPr>
        <w:t>Załączniki:</w:t>
      </w:r>
    </w:p>
    <w:p w:rsidR="004667A5" w:rsidRPr="004667A5" w:rsidRDefault="004667A5" w:rsidP="004667A5">
      <w:pPr>
        <w:pStyle w:val="Akapitzlist"/>
        <w:numPr>
          <w:ilvl w:val="0"/>
          <w:numId w:val="35"/>
        </w:numPr>
        <w:spacing w:after="160" w:line="259" w:lineRule="auto"/>
        <w:contextualSpacing/>
        <w:rPr>
          <w:rFonts w:asciiTheme="minorHAnsi" w:hAnsiTheme="minorHAnsi"/>
          <w:sz w:val="18"/>
          <w:szCs w:val="18"/>
        </w:rPr>
      </w:pPr>
      <w:r w:rsidRPr="004667A5">
        <w:rPr>
          <w:rFonts w:asciiTheme="minorHAnsi" w:hAnsiTheme="minorHAnsi"/>
          <w:sz w:val="18"/>
          <w:szCs w:val="18"/>
        </w:rPr>
        <w:t>W załączeniu do wniosku przesyłam projekt techniczny Relacji.</w:t>
      </w:r>
    </w:p>
    <w:p w:rsidR="004667A5" w:rsidRPr="004667A5" w:rsidRDefault="004667A5" w:rsidP="004667A5">
      <w:pPr>
        <w:pStyle w:val="Akapitzlist"/>
        <w:numPr>
          <w:ilvl w:val="0"/>
          <w:numId w:val="35"/>
        </w:numPr>
        <w:spacing w:after="160" w:line="259" w:lineRule="auto"/>
        <w:contextualSpacing/>
        <w:rPr>
          <w:rFonts w:asciiTheme="minorHAnsi" w:hAnsiTheme="minorHAnsi"/>
          <w:sz w:val="18"/>
          <w:szCs w:val="18"/>
        </w:rPr>
      </w:pPr>
      <w:r w:rsidRPr="004667A5">
        <w:rPr>
          <w:rFonts w:asciiTheme="minorHAnsi" w:hAnsiTheme="minorHAnsi"/>
          <w:sz w:val="18"/>
          <w:szCs w:val="18"/>
        </w:rPr>
        <w:t>Kopia wydanych WTU.</w:t>
      </w:r>
    </w:p>
    <w:p w:rsidR="004667A5" w:rsidRPr="004667A5" w:rsidRDefault="004667A5" w:rsidP="004667A5">
      <w:pPr>
        <w:pStyle w:val="Akapitzlist"/>
        <w:rPr>
          <w:rFonts w:asciiTheme="minorHAnsi" w:hAnsiTheme="minorHAnsi"/>
          <w:sz w:val="18"/>
          <w:szCs w:val="18"/>
        </w:rPr>
      </w:pPr>
    </w:p>
    <w:p w:rsidR="004667A5" w:rsidRDefault="004667A5" w:rsidP="004667A5"/>
    <w:p w:rsidR="004667A5" w:rsidRDefault="004667A5" w:rsidP="004667A5"/>
    <w:p w:rsidR="004667A5" w:rsidRPr="00F1107F" w:rsidRDefault="004667A5" w:rsidP="004667A5">
      <w:r>
        <w:tab/>
      </w: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Pr="0028269F" w:rsidRDefault="006B794A" w:rsidP="004667A5">
      <w:pPr>
        <w:jc w:val="right"/>
      </w:pPr>
      <w:r>
        <w:t>Załącznik nr 3 do Umowy Ramowej</w:t>
      </w:r>
    </w:p>
    <w:p w:rsidR="004667A5" w:rsidRPr="004667A5" w:rsidRDefault="004667A5" w:rsidP="004667A5">
      <w:pPr>
        <w:spacing w:line="360" w:lineRule="auto"/>
        <w:jc w:val="right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jc w:val="right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jc w:val="right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jc w:val="right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jc w:val="right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jc w:val="right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jc w:val="right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jc w:val="center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4667A5">
        <w:rPr>
          <w:rFonts w:asciiTheme="minorHAnsi" w:hAnsiTheme="minorHAnsi"/>
          <w:b/>
          <w:sz w:val="26"/>
          <w:szCs w:val="26"/>
        </w:rPr>
        <w:t>Projekt techniczny</w:t>
      </w:r>
    </w:p>
    <w:p w:rsidR="004667A5" w:rsidRPr="004667A5" w:rsidRDefault="004667A5" w:rsidP="004667A5">
      <w:pPr>
        <w:spacing w:line="360" w:lineRule="auto"/>
        <w:jc w:val="center"/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Relacji dla udostępnienia część Infrastruktury Gminy, której właścicielem jest Gminy Polkowice </w:t>
      </w:r>
    </w:p>
    <w:p w:rsidR="004667A5" w:rsidRPr="004667A5" w:rsidRDefault="004667A5" w:rsidP="004667A5">
      <w:pPr>
        <w:spacing w:line="360" w:lineRule="auto"/>
        <w:jc w:val="center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jc w:val="center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jc w:val="center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Lokalizacja Relacji: 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Data wykonania projektu:</w:t>
      </w:r>
      <w:r w:rsidRPr="004667A5">
        <w:rPr>
          <w:rFonts w:asciiTheme="minorHAnsi" w:hAnsiTheme="minorHAnsi"/>
        </w:rPr>
        <w:tab/>
        <w:t>………………………………………………………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Inwestor: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Adres Inwestora: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……………………………………………………….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Projektant: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Opracował:</w:t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</w:r>
      <w:r w:rsidRPr="004667A5">
        <w:rPr>
          <w:rFonts w:asciiTheme="minorHAnsi" w:hAnsiTheme="minorHAnsi"/>
        </w:rPr>
        <w:tab/>
        <w:t>………………………………………………………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Akceptacja projektu przez OpUd:</w:t>
      </w: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Default="004667A5" w:rsidP="004667A5">
      <w:pPr>
        <w:spacing w:line="360" w:lineRule="auto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</w:t>
      </w:r>
      <w:r w:rsidRPr="004667A5">
        <w:rPr>
          <w:rFonts w:asciiTheme="minorHAnsi" w:hAnsiTheme="minorHAnsi"/>
        </w:rPr>
        <w:tab/>
        <w:t>data: …………………………………………………………..</w:t>
      </w:r>
    </w:p>
    <w:p w:rsid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Pr="004667A5" w:rsidRDefault="004667A5" w:rsidP="004667A5">
      <w:pPr>
        <w:spacing w:line="360" w:lineRule="auto"/>
        <w:rPr>
          <w:rFonts w:asciiTheme="minorHAnsi" w:hAnsiTheme="minorHAnsi"/>
        </w:rPr>
      </w:pPr>
    </w:p>
    <w:p w:rsidR="004667A5" w:rsidRPr="004667A5" w:rsidRDefault="004667A5" w:rsidP="004667A5">
      <w:pPr>
        <w:ind w:left="360"/>
        <w:jc w:val="center"/>
        <w:rPr>
          <w:rFonts w:asciiTheme="minorHAnsi" w:hAnsiTheme="minorHAnsi"/>
          <w:b/>
        </w:rPr>
      </w:pPr>
      <w:r w:rsidRPr="004667A5">
        <w:rPr>
          <w:rFonts w:asciiTheme="minorHAnsi" w:hAnsiTheme="minorHAnsi"/>
          <w:b/>
        </w:rPr>
        <w:lastRenderedPageBreak/>
        <w:t>I. Część ogólna.</w:t>
      </w:r>
    </w:p>
    <w:p w:rsidR="004667A5" w:rsidRPr="004667A5" w:rsidRDefault="004667A5" w:rsidP="004667A5">
      <w:pPr>
        <w:jc w:val="both"/>
        <w:rPr>
          <w:rFonts w:asciiTheme="minorHAnsi" w:hAnsiTheme="minorHAnsi"/>
          <w:b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1.1 Inwestorem jest: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</w:t>
      </w:r>
    </w:p>
    <w:p w:rsidR="004667A5" w:rsidRPr="004667A5" w:rsidRDefault="004667A5" w:rsidP="004667A5">
      <w:pPr>
        <w:ind w:left="1416" w:firstLine="708"/>
        <w:jc w:val="both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>Nazwa inwestora</w:t>
      </w:r>
    </w:p>
    <w:p w:rsidR="004667A5" w:rsidRPr="004667A5" w:rsidRDefault="004667A5" w:rsidP="004667A5">
      <w:pPr>
        <w:ind w:left="1416" w:firstLine="708"/>
        <w:jc w:val="both"/>
        <w:rPr>
          <w:rFonts w:asciiTheme="minorHAnsi" w:hAnsiTheme="minorHAnsi"/>
          <w:sz w:val="18"/>
          <w:szCs w:val="18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 1.2 Podstawa opracowania: 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………………………………………………………………………………………………….</w:t>
      </w:r>
    </w:p>
    <w:p w:rsidR="004667A5" w:rsidRPr="004667A5" w:rsidRDefault="004667A5" w:rsidP="004667A5">
      <w:pPr>
        <w:jc w:val="both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      Dokumenty stanowiące podstawę do stworzenia projektu technicznego.</w:t>
      </w:r>
    </w:p>
    <w:p w:rsidR="004667A5" w:rsidRPr="004667A5" w:rsidRDefault="004667A5" w:rsidP="004667A5">
      <w:pPr>
        <w:jc w:val="both"/>
        <w:rPr>
          <w:rFonts w:asciiTheme="minorHAnsi" w:hAnsiTheme="minorHAnsi"/>
          <w:sz w:val="18"/>
          <w:szCs w:val="18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1.3 Zakres opracowania: 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</w:t>
      </w:r>
    </w:p>
    <w:p w:rsidR="004667A5" w:rsidRPr="004667A5" w:rsidRDefault="004667A5" w:rsidP="004667A5">
      <w:pPr>
        <w:ind w:firstLine="708"/>
        <w:jc w:val="both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>Określenie zakresu objętego projektem technicznym.</w:t>
      </w:r>
    </w:p>
    <w:p w:rsidR="004667A5" w:rsidRPr="004667A5" w:rsidRDefault="004667A5" w:rsidP="004667A5">
      <w:pPr>
        <w:jc w:val="both"/>
        <w:rPr>
          <w:rFonts w:asciiTheme="minorHAnsi" w:hAnsiTheme="minorHAnsi"/>
          <w:i/>
          <w:sz w:val="18"/>
          <w:szCs w:val="18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1.4 Zakres rzeczowy prac: 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Określenie zakres prac, które OpKo proponuje wykonać zgodnie z wystawionym WTU. 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1.5 Dokumenty powiązane: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ind w:left="708"/>
        <w:jc w:val="both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               Wykaz dokumentów powiązanych oraz uzgodnień.</w:t>
      </w:r>
    </w:p>
    <w:p w:rsidR="004667A5" w:rsidRPr="004667A5" w:rsidRDefault="004667A5" w:rsidP="004667A5">
      <w:pPr>
        <w:ind w:left="708"/>
        <w:jc w:val="both"/>
        <w:rPr>
          <w:rFonts w:asciiTheme="minorHAnsi" w:hAnsiTheme="minorHAnsi"/>
          <w:i/>
          <w:sz w:val="18"/>
          <w:szCs w:val="18"/>
        </w:rPr>
      </w:pPr>
    </w:p>
    <w:p w:rsidR="004667A5" w:rsidRPr="004667A5" w:rsidRDefault="004667A5" w:rsidP="004667A5">
      <w:pPr>
        <w:ind w:left="708"/>
        <w:jc w:val="both"/>
        <w:rPr>
          <w:rFonts w:asciiTheme="minorHAnsi" w:hAnsiTheme="minorHAnsi"/>
        </w:rPr>
      </w:pPr>
    </w:p>
    <w:p w:rsidR="004667A5" w:rsidRPr="004667A5" w:rsidRDefault="004667A5" w:rsidP="004667A5">
      <w:pPr>
        <w:jc w:val="center"/>
        <w:rPr>
          <w:rFonts w:asciiTheme="minorHAnsi" w:hAnsiTheme="minorHAnsi"/>
          <w:b/>
        </w:rPr>
      </w:pPr>
      <w:r w:rsidRPr="004667A5">
        <w:rPr>
          <w:rFonts w:asciiTheme="minorHAnsi" w:hAnsiTheme="minorHAnsi"/>
          <w:b/>
        </w:rPr>
        <w:t>II. Część opisowa.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2.1 Stan aktualny: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ind w:left="2124" w:firstLine="708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>Opis stanu aktualnego Relacji.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2.2 Sposób budowy infrastruktury OpKo w udostępnionej Relacji: 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ind w:firstLine="708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   Dokładny opis proponowanych materiałów technologii i sposobu wykonania infrastruktury </w:t>
      </w:r>
    </w:p>
    <w:p w:rsidR="004667A5" w:rsidRPr="004667A5" w:rsidRDefault="004667A5" w:rsidP="004667A5">
      <w:pPr>
        <w:ind w:left="2832" w:firstLine="708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>OpKo połączonej z Relacją.</w:t>
      </w:r>
    </w:p>
    <w:p w:rsid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lastRenderedPageBreak/>
        <w:t>2.3 Opis sposobu umieszczenia kabla OpKo w Relacji: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ind w:firstLine="708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   Dokładny opis sposobu wprowadzania kabla telekomunikacyjnego OpKo do zasobów OpUd. 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2.4 Oznakowanie kabli, kanalizacji wtórnej i mikrokanalizacji: 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ind w:left="2977" w:hanging="2269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   Dokładny opis sposobu oznakowania kabli, kanalizacji wtórnej i mikrokanalizacji OpKo, </w:t>
      </w:r>
      <w:r w:rsidRPr="004667A5">
        <w:rPr>
          <w:rFonts w:asciiTheme="minorHAnsi" w:hAnsiTheme="minorHAnsi"/>
          <w:i/>
          <w:sz w:val="18"/>
          <w:szCs w:val="18"/>
        </w:rPr>
        <w:br/>
        <w:t xml:space="preserve">które maja być wprowadzone do Relacji. </w:t>
      </w: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2.5 Wzór tabliczki informacyjnej: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ind w:firstLine="708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   Dokładny opis tabliczek informacyjnych, zawartości, miejsc i sposób ich instalacji.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2.6 Wymagane badania i pomiary: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ind w:firstLine="708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   </w:t>
      </w:r>
      <w:r w:rsidRPr="004667A5">
        <w:rPr>
          <w:rFonts w:asciiTheme="minorHAnsi" w:hAnsiTheme="minorHAnsi"/>
          <w:i/>
          <w:sz w:val="18"/>
          <w:szCs w:val="18"/>
        </w:rPr>
        <w:tab/>
        <w:t>Wykaz badań i pomiarów, które należy wykonać po zakończeniu prac.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>3. Zestawienie materiałów: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ind w:firstLine="708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   </w:t>
      </w:r>
      <w:r w:rsidRPr="004667A5">
        <w:rPr>
          <w:rFonts w:asciiTheme="minorHAnsi" w:hAnsiTheme="minorHAnsi"/>
          <w:i/>
          <w:sz w:val="18"/>
          <w:szCs w:val="18"/>
        </w:rPr>
        <w:tab/>
      </w:r>
      <w:r w:rsidRPr="004667A5">
        <w:rPr>
          <w:rFonts w:asciiTheme="minorHAnsi" w:hAnsiTheme="minorHAnsi"/>
          <w:i/>
          <w:sz w:val="18"/>
          <w:szCs w:val="18"/>
        </w:rPr>
        <w:tab/>
      </w:r>
      <w:r w:rsidRPr="004667A5">
        <w:rPr>
          <w:rFonts w:asciiTheme="minorHAnsi" w:hAnsiTheme="minorHAnsi"/>
          <w:i/>
          <w:sz w:val="18"/>
          <w:szCs w:val="18"/>
        </w:rPr>
        <w:tab/>
        <w:t xml:space="preserve">Zestawienie proponowanych materiałów. 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4. Informacje dodatkowe: 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Default="004667A5" w:rsidP="004667A5">
      <w:pPr>
        <w:rPr>
          <w:rFonts w:asciiTheme="minorHAnsi" w:hAnsiTheme="minorHAnsi"/>
        </w:rPr>
      </w:pPr>
    </w:p>
    <w:p w:rsidR="004667A5" w:rsidRDefault="004667A5" w:rsidP="004667A5">
      <w:pPr>
        <w:rPr>
          <w:rFonts w:asciiTheme="minorHAnsi" w:hAnsiTheme="minorHAnsi"/>
        </w:rPr>
      </w:pPr>
    </w:p>
    <w:p w:rsidR="004667A5" w:rsidRDefault="004667A5" w:rsidP="004667A5">
      <w:pPr>
        <w:rPr>
          <w:rFonts w:asciiTheme="minorHAnsi" w:hAnsiTheme="minorHAnsi"/>
        </w:rPr>
      </w:pPr>
    </w:p>
    <w:p w:rsid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lastRenderedPageBreak/>
        <w:t>5. Załączniki: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ind w:firstLine="708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   </w:t>
      </w:r>
      <w:r w:rsidRPr="004667A5">
        <w:rPr>
          <w:rFonts w:asciiTheme="minorHAnsi" w:hAnsiTheme="minorHAnsi"/>
          <w:i/>
          <w:sz w:val="18"/>
          <w:szCs w:val="18"/>
        </w:rPr>
        <w:tab/>
      </w:r>
      <w:r w:rsidRPr="004667A5">
        <w:rPr>
          <w:rFonts w:asciiTheme="minorHAnsi" w:hAnsiTheme="minorHAnsi"/>
          <w:i/>
          <w:sz w:val="18"/>
          <w:szCs w:val="18"/>
        </w:rPr>
        <w:tab/>
      </w:r>
      <w:r w:rsidRPr="004667A5">
        <w:rPr>
          <w:rFonts w:asciiTheme="minorHAnsi" w:hAnsiTheme="minorHAnsi"/>
          <w:i/>
          <w:sz w:val="18"/>
          <w:szCs w:val="18"/>
        </w:rPr>
        <w:tab/>
        <w:t xml:space="preserve">Wykaz załączników dołączonych do projektu. 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6. Schematy i rysunki: 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……………………………………………………………………………………………………..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jc w:val="both"/>
        <w:rPr>
          <w:rFonts w:asciiTheme="minorHAnsi" w:hAnsiTheme="minorHAnsi"/>
        </w:rPr>
      </w:pPr>
      <w:r w:rsidRPr="004667A5">
        <w:rPr>
          <w:rFonts w:asciiTheme="minorHAnsi" w:hAnsiTheme="minorHAnsi"/>
        </w:rPr>
        <w:t>………………………………………………………………………………………………………</w:t>
      </w:r>
    </w:p>
    <w:p w:rsidR="004667A5" w:rsidRPr="004667A5" w:rsidRDefault="004667A5" w:rsidP="004667A5">
      <w:pPr>
        <w:ind w:firstLine="708"/>
        <w:rPr>
          <w:rFonts w:asciiTheme="minorHAnsi" w:hAnsiTheme="minorHAnsi"/>
          <w:i/>
          <w:sz w:val="18"/>
          <w:szCs w:val="18"/>
        </w:rPr>
      </w:pPr>
      <w:r w:rsidRPr="004667A5">
        <w:rPr>
          <w:rFonts w:asciiTheme="minorHAnsi" w:hAnsiTheme="minorHAnsi"/>
          <w:i/>
          <w:sz w:val="18"/>
          <w:szCs w:val="18"/>
        </w:rPr>
        <w:t xml:space="preserve">   </w:t>
      </w:r>
      <w:r w:rsidRPr="004667A5">
        <w:rPr>
          <w:rFonts w:asciiTheme="minorHAnsi" w:hAnsiTheme="minorHAnsi"/>
          <w:i/>
          <w:sz w:val="18"/>
          <w:szCs w:val="18"/>
        </w:rPr>
        <w:tab/>
        <w:t xml:space="preserve">Miejsce umieszczenia schematów i rysunków wchodzących w skład projektu.  </w:t>
      </w:r>
    </w:p>
    <w:p w:rsidR="004667A5" w:rsidRPr="004667A5" w:rsidRDefault="004667A5" w:rsidP="004667A5">
      <w:pPr>
        <w:rPr>
          <w:rFonts w:asciiTheme="minorHAnsi" w:hAnsiTheme="minorHAnsi"/>
        </w:rPr>
      </w:pPr>
    </w:p>
    <w:p w:rsidR="004667A5" w:rsidRPr="004667A5" w:rsidRDefault="004667A5" w:rsidP="004667A5">
      <w:pPr>
        <w:rPr>
          <w:rFonts w:asciiTheme="minorHAnsi" w:hAnsiTheme="minorHAnsi"/>
        </w:rPr>
      </w:pPr>
      <w:r w:rsidRPr="004667A5">
        <w:rPr>
          <w:rFonts w:asciiTheme="minorHAnsi" w:hAnsiTheme="minorHAnsi"/>
        </w:rPr>
        <w:t xml:space="preserve"> </w:t>
      </w:r>
    </w:p>
    <w:p w:rsidR="004667A5" w:rsidRPr="004667A5" w:rsidRDefault="004667A5" w:rsidP="004667A5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4667A5" w:rsidRPr="004667A5" w:rsidRDefault="004667A5" w:rsidP="004667A5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Pr="009A2163" w:rsidRDefault="004667A5" w:rsidP="004667A5">
      <w:pPr>
        <w:pStyle w:val="Tytu"/>
        <w:spacing w:line="360" w:lineRule="auto"/>
        <w:jc w:val="right"/>
        <w:rPr>
          <w:rFonts w:ascii="Times New Roman" w:hAnsi="Times New Roman"/>
          <w:b w:val="0"/>
          <w:sz w:val="18"/>
        </w:rPr>
      </w:pPr>
      <w:r w:rsidRPr="009A2163">
        <w:rPr>
          <w:rFonts w:ascii="Times New Roman" w:hAnsi="Times New Roman"/>
          <w:b w:val="0"/>
          <w:sz w:val="24"/>
        </w:rPr>
        <w:lastRenderedPageBreak/>
        <w:t xml:space="preserve">Załącznik nr 4 do Umowy Ramowej </w:t>
      </w:r>
    </w:p>
    <w:p w:rsidR="004667A5" w:rsidRDefault="004667A5" w:rsidP="004667A5">
      <w:pPr>
        <w:pStyle w:val="Tytu"/>
        <w:spacing w:line="360" w:lineRule="auto"/>
        <w:rPr>
          <w:rFonts w:ascii="Times New Roman" w:hAnsi="Times New Roman"/>
          <w:sz w:val="18"/>
        </w:rPr>
      </w:pPr>
    </w:p>
    <w:p w:rsidR="004667A5" w:rsidRDefault="004667A5" w:rsidP="004667A5">
      <w:pPr>
        <w:pStyle w:val="Tytu"/>
        <w:spacing w:line="360" w:lineRule="auto"/>
        <w:rPr>
          <w:rFonts w:ascii="Times New Roman" w:hAnsi="Times New Roman"/>
          <w:sz w:val="18"/>
        </w:rPr>
      </w:pPr>
    </w:p>
    <w:p w:rsidR="004667A5" w:rsidRDefault="004667A5" w:rsidP="004667A5">
      <w:pPr>
        <w:pStyle w:val="Tytu"/>
        <w:spacing w:line="360" w:lineRule="auto"/>
        <w:rPr>
          <w:rFonts w:ascii="Times New Roman" w:hAnsi="Times New Roman"/>
          <w:sz w:val="18"/>
        </w:rPr>
      </w:pPr>
    </w:p>
    <w:p w:rsidR="004667A5" w:rsidRDefault="004667A5" w:rsidP="004667A5">
      <w:pPr>
        <w:pStyle w:val="Tytu"/>
        <w:spacing w:line="360" w:lineRule="auto"/>
        <w:rPr>
          <w:rFonts w:ascii="Times New Roman" w:hAnsi="Times New Roman"/>
          <w:b w:val="0"/>
          <w:bCs/>
          <w:sz w:val="18"/>
        </w:rPr>
      </w:pPr>
      <w:r>
        <w:rPr>
          <w:rFonts w:ascii="Times New Roman" w:hAnsi="Times New Roman"/>
          <w:sz w:val="18"/>
        </w:rPr>
        <w:t xml:space="preserve">UMOWA SZCZEGÓŁOWA Nr </w:t>
      </w:r>
      <w:r>
        <w:rPr>
          <w:rFonts w:ascii="Times New Roman" w:hAnsi="Times New Roman"/>
          <w:b w:val="0"/>
          <w:bCs/>
          <w:sz w:val="18"/>
        </w:rPr>
        <w:t>.....................................</w:t>
      </w:r>
    </w:p>
    <w:p w:rsidR="004667A5" w:rsidRDefault="004667A5" w:rsidP="004667A5">
      <w:pPr>
        <w:pStyle w:val="Tytu"/>
        <w:spacing w:line="360" w:lineRule="auto"/>
        <w:jc w:val="left"/>
        <w:rPr>
          <w:rFonts w:ascii="Times New Roman" w:hAnsi="Times New Roman"/>
          <w:bCs/>
          <w:szCs w:val="20"/>
        </w:rPr>
      </w:pPr>
    </w:p>
    <w:p w:rsidR="004667A5" w:rsidRDefault="004667A5" w:rsidP="004667A5">
      <w:pPr>
        <w:pStyle w:val="Tytu"/>
        <w:spacing w:line="360" w:lineRule="auto"/>
        <w:jc w:val="left"/>
        <w:rPr>
          <w:rFonts w:ascii="Times New Roman" w:hAnsi="Times New Roman"/>
          <w:bCs/>
          <w:szCs w:val="20"/>
        </w:rPr>
      </w:pPr>
    </w:p>
    <w:p w:rsidR="004667A5" w:rsidRDefault="004667A5" w:rsidP="004667A5">
      <w:pPr>
        <w:pStyle w:val="Tytu"/>
        <w:spacing w:line="360" w:lineRule="auto"/>
        <w:jc w:val="left"/>
        <w:rPr>
          <w:rFonts w:ascii="Times New Roman" w:hAnsi="Times New Roman"/>
          <w:bCs/>
          <w:szCs w:val="20"/>
        </w:rPr>
      </w:pPr>
    </w:p>
    <w:p w:rsidR="004667A5" w:rsidRPr="00C059CE" w:rsidRDefault="004667A5" w:rsidP="004667A5">
      <w:pPr>
        <w:pStyle w:val="Tytu"/>
        <w:spacing w:line="360" w:lineRule="auto"/>
        <w:jc w:val="left"/>
        <w:rPr>
          <w:rFonts w:ascii="Times New Roman" w:hAnsi="Times New Roman"/>
          <w:bCs/>
          <w:sz w:val="22"/>
          <w:szCs w:val="22"/>
        </w:rPr>
      </w:pPr>
      <w:r w:rsidRPr="00BB405C">
        <w:rPr>
          <w:rFonts w:ascii="Times New Roman" w:hAnsi="Times New Roman"/>
          <w:bCs/>
          <w:sz w:val="22"/>
          <w:szCs w:val="22"/>
        </w:rPr>
        <w:t>Umowa Szczegółowa dotycząca udostępnienia zasobów teletechnicznych będących własnością Gminy Polkowice.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E23400">
        <w:rPr>
          <w:sz w:val="20"/>
          <w:szCs w:val="20"/>
        </w:rPr>
        <w:t xml:space="preserve">zawarta w dniu .............. </w:t>
      </w:r>
      <w:r>
        <w:rPr>
          <w:sz w:val="20"/>
          <w:szCs w:val="20"/>
        </w:rPr>
        <w:t xml:space="preserve">na podstawie Umowy Ramowej nr ……………….. zawartej w dniu ……………………… </w:t>
      </w:r>
      <w:r w:rsidRPr="00807912">
        <w:rPr>
          <w:sz w:val="20"/>
          <w:szCs w:val="20"/>
        </w:rPr>
        <w:t xml:space="preserve">Gminą Polkowice – Urząd Gminy Polkowice z siedzibą w Polkowicach, ul. Rynek  1, 59-100 Polkowice,  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>NIP  - 692 22 53 936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reprezentowaną przez: 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>Sekretarza Gminy  - Jadwigę Ignatowską-Zając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>przy kontrasygnacie Skarbnika Gminy - Katarzyny Gryś</w:t>
      </w:r>
    </w:p>
    <w:p w:rsidR="004667A5" w:rsidRPr="00E23400" w:rsidRDefault="004667A5" w:rsidP="004667A5">
      <w:pPr>
        <w:spacing w:line="360" w:lineRule="auto"/>
        <w:rPr>
          <w:sz w:val="20"/>
          <w:szCs w:val="20"/>
        </w:rPr>
      </w:pPr>
      <w:r w:rsidRPr="00E23400">
        <w:rPr>
          <w:sz w:val="20"/>
          <w:szCs w:val="20"/>
        </w:rPr>
        <w:t>zwaną dalej „</w:t>
      </w:r>
      <w:r w:rsidRPr="00E23400">
        <w:rPr>
          <w:b/>
          <w:bCs/>
          <w:sz w:val="20"/>
          <w:szCs w:val="20"/>
        </w:rPr>
        <w:t xml:space="preserve">OpUd” </w:t>
      </w:r>
      <w:r w:rsidRPr="00E23400">
        <w:rPr>
          <w:bCs/>
          <w:sz w:val="20"/>
          <w:szCs w:val="20"/>
        </w:rPr>
        <w:t>lub</w:t>
      </w:r>
      <w:r w:rsidRPr="00E23400">
        <w:rPr>
          <w:b/>
          <w:bCs/>
          <w:sz w:val="20"/>
          <w:szCs w:val="20"/>
        </w:rPr>
        <w:t xml:space="preserve"> „Stroną”</w:t>
      </w:r>
      <w:r w:rsidRPr="00E23400">
        <w:rPr>
          <w:sz w:val="20"/>
          <w:szCs w:val="20"/>
        </w:rPr>
        <w:t xml:space="preserve">, </w:t>
      </w:r>
    </w:p>
    <w:p w:rsidR="004667A5" w:rsidRPr="00E23400" w:rsidRDefault="004667A5" w:rsidP="004667A5">
      <w:pPr>
        <w:spacing w:line="360" w:lineRule="auto"/>
        <w:rPr>
          <w:sz w:val="20"/>
          <w:szCs w:val="20"/>
        </w:rPr>
      </w:pP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>a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Firmą </w:t>
      </w:r>
      <w:r>
        <w:rPr>
          <w:sz w:val="20"/>
          <w:szCs w:val="20"/>
        </w:rPr>
        <w:t>……………………………… z siedzibą w ………………………………., ul. ……………………………</w:t>
      </w:r>
      <w:r w:rsidRPr="00807912">
        <w:rPr>
          <w:sz w:val="20"/>
          <w:szCs w:val="20"/>
        </w:rPr>
        <w:t xml:space="preserve">, 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wpisaną do KRS pod numerem </w:t>
      </w:r>
      <w:r>
        <w:rPr>
          <w:sz w:val="20"/>
          <w:szCs w:val="20"/>
        </w:rPr>
        <w:t>……………………….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NIP: </w:t>
      </w:r>
      <w:r>
        <w:rPr>
          <w:sz w:val="20"/>
          <w:szCs w:val="20"/>
        </w:rPr>
        <w:t>……………………………….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 xml:space="preserve">Regon: </w:t>
      </w:r>
      <w:r>
        <w:rPr>
          <w:sz w:val="20"/>
          <w:szCs w:val="20"/>
        </w:rPr>
        <w:t>……………………………………..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 w:rsidRPr="00807912">
        <w:rPr>
          <w:sz w:val="20"/>
          <w:szCs w:val="20"/>
        </w:rPr>
        <w:t>reprezentowaną przez:</w:t>
      </w:r>
    </w:p>
    <w:p w:rsidR="004667A5" w:rsidRPr="00807912" w:rsidRDefault="004667A5" w:rsidP="004667A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…………………………………………………………………………………………………………………………...</w:t>
      </w:r>
    </w:p>
    <w:p w:rsidR="004667A5" w:rsidRPr="00E23400" w:rsidRDefault="004667A5" w:rsidP="004667A5">
      <w:pPr>
        <w:spacing w:line="360" w:lineRule="auto"/>
        <w:rPr>
          <w:sz w:val="20"/>
          <w:szCs w:val="20"/>
        </w:rPr>
      </w:pPr>
      <w:r w:rsidRPr="00E23400">
        <w:rPr>
          <w:sz w:val="20"/>
          <w:szCs w:val="20"/>
        </w:rPr>
        <w:t>zwanym w dalszej części „</w:t>
      </w:r>
      <w:r w:rsidRPr="00E23400">
        <w:rPr>
          <w:b/>
          <w:bCs/>
          <w:sz w:val="20"/>
          <w:szCs w:val="20"/>
        </w:rPr>
        <w:t xml:space="preserve">OpKo” </w:t>
      </w:r>
      <w:r w:rsidRPr="00E23400">
        <w:rPr>
          <w:bCs/>
          <w:sz w:val="20"/>
          <w:szCs w:val="20"/>
        </w:rPr>
        <w:t>lub</w:t>
      </w:r>
      <w:r w:rsidRPr="00E23400">
        <w:rPr>
          <w:b/>
          <w:bCs/>
          <w:sz w:val="20"/>
          <w:szCs w:val="20"/>
        </w:rPr>
        <w:t xml:space="preserve"> „Stroną”</w:t>
      </w:r>
      <w:r w:rsidRPr="00E23400">
        <w:rPr>
          <w:sz w:val="20"/>
          <w:szCs w:val="20"/>
        </w:rPr>
        <w:t>.</w:t>
      </w: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Pr="00E23400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Pr="00EF3C7C" w:rsidRDefault="004667A5" w:rsidP="004667A5">
      <w:pPr>
        <w:spacing w:line="360" w:lineRule="auto"/>
        <w:jc w:val="center"/>
        <w:rPr>
          <w:b/>
          <w:sz w:val="20"/>
          <w:szCs w:val="20"/>
        </w:rPr>
      </w:pPr>
      <w:r w:rsidRPr="00EF3C7C">
        <w:rPr>
          <w:b/>
          <w:sz w:val="20"/>
          <w:szCs w:val="20"/>
        </w:rPr>
        <w:t>§1</w:t>
      </w:r>
    </w:p>
    <w:p w:rsidR="004667A5" w:rsidRDefault="004667A5" w:rsidP="004667A5">
      <w:pPr>
        <w:spacing w:line="360" w:lineRule="auto"/>
        <w:ind w:left="360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ind w:left="360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ind w:left="360"/>
        <w:jc w:val="both"/>
        <w:rPr>
          <w:sz w:val="20"/>
          <w:szCs w:val="20"/>
        </w:rPr>
      </w:pPr>
    </w:p>
    <w:p w:rsidR="004667A5" w:rsidRDefault="004667A5" w:rsidP="004667A5">
      <w:pPr>
        <w:numPr>
          <w:ilvl w:val="0"/>
          <w:numId w:val="3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Umowa obowiązuje od dnia jej podpisania do ………………………</w:t>
      </w:r>
    </w:p>
    <w:p w:rsidR="004667A5" w:rsidRDefault="004667A5" w:rsidP="004667A5">
      <w:pPr>
        <w:numPr>
          <w:ilvl w:val="0"/>
          <w:numId w:val="3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Przedmiotem umowy jest udostępnienie części Infrastruktury Gminy zwanej dalej Relacją zgodnie </w:t>
      </w:r>
      <w:r>
        <w:rPr>
          <w:sz w:val="20"/>
          <w:szCs w:val="20"/>
        </w:rPr>
        <w:br/>
        <w:t>z dołączonymi do umowy aktualnymi Warunkami Technicznymi Udostępnienia wydanymi przez OpUd oraz zaakceptowanym przez OpUd projektem technicznym.</w:t>
      </w:r>
    </w:p>
    <w:p w:rsidR="004667A5" w:rsidRDefault="004667A5" w:rsidP="004667A5">
      <w:pPr>
        <w:numPr>
          <w:ilvl w:val="0"/>
          <w:numId w:val="3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OpUd zobowiązany jest udostępnić protokolarnie Relację OpKo w terminie 5 dni od dnia podpisania niniejszej umowy.</w:t>
      </w:r>
    </w:p>
    <w:p w:rsidR="004667A5" w:rsidRDefault="004667A5" w:rsidP="004667A5">
      <w:pPr>
        <w:numPr>
          <w:ilvl w:val="0"/>
          <w:numId w:val="3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zapisami Umowy Szczegółowej OpUd przekazuje OpKo Relację o łącznej długości: ……... m, co będzie powodowało powstanie zobowiązania miesięcznego w wysokości: …………….., które OpKo zobowiązuje się uiszczać na rzecz OpUd. </w:t>
      </w:r>
      <w:r w:rsidRPr="00EF3C7C">
        <w:rPr>
          <w:sz w:val="20"/>
          <w:szCs w:val="20"/>
        </w:rPr>
        <w:t xml:space="preserve"> </w:t>
      </w:r>
    </w:p>
    <w:p w:rsidR="004667A5" w:rsidRDefault="004667A5" w:rsidP="004667A5">
      <w:pPr>
        <w:numPr>
          <w:ilvl w:val="0"/>
          <w:numId w:val="3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Prace instalacyjne opisane w projekcie technicznym zostaną wykonane w terminie: …………………………</w:t>
      </w:r>
    </w:p>
    <w:p w:rsidR="004667A5" w:rsidRDefault="004667A5" w:rsidP="004667A5">
      <w:pPr>
        <w:numPr>
          <w:ilvl w:val="0"/>
          <w:numId w:val="3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OpKo zobowiązuje się wykorzystania udostępnionej relacji tylko w celach i na zasadach opisanych </w:t>
      </w:r>
      <w:r>
        <w:rPr>
          <w:sz w:val="20"/>
          <w:szCs w:val="20"/>
        </w:rPr>
        <w:br/>
        <w:t>w Umowie Ramowej, WTU i projekcie technicznych zgodnie z obowiązującymi przepisami prawa.</w:t>
      </w:r>
    </w:p>
    <w:p w:rsidR="004667A5" w:rsidRDefault="004667A5" w:rsidP="004667A5">
      <w:pPr>
        <w:numPr>
          <w:ilvl w:val="0"/>
          <w:numId w:val="3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Ze strony OpUd osobą odpowiedzialną za realizację niniejszej umowy jest Pan Roman Przydatek, </w:t>
      </w:r>
      <w:r>
        <w:rPr>
          <w:sz w:val="20"/>
          <w:szCs w:val="20"/>
        </w:rPr>
        <w:br/>
        <w:t xml:space="preserve">tel. 76 847 41 62, adres e-mail: </w:t>
      </w:r>
      <w:r w:rsidRPr="00610B11">
        <w:rPr>
          <w:sz w:val="20"/>
          <w:szCs w:val="20"/>
        </w:rPr>
        <w:t>r.przydatek@ug.polkowice.pl</w:t>
      </w:r>
      <w:r>
        <w:rPr>
          <w:sz w:val="20"/>
          <w:szCs w:val="20"/>
        </w:rPr>
        <w:t xml:space="preserve">, a w przypadku nieobecności Pana Romana zastępuje go Pan Marcin Szydłowski, tel. 76 847 41 49, e-mail: </w:t>
      </w:r>
      <w:r w:rsidRPr="00610B11">
        <w:rPr>
          <w:sz w:val="20"/>
          <w:szCs w:val="20"/>
        </w:rPr>
        <w:t>m.szydlowski@ug.polkowice.pl</w:t>
      </w:r>
      <w:r>
        <w:rPr>
          <w:sz w:val="20"/>
          <w:szCs w:val="20"/>
        </w:rPr>
        <w:t>.</w:t>
      </w:r>
    </w:p>
    <w:p w:rsidR="004667A5" w:rsidRPr="00610B11" w:rsidRDefault="004667A5" w:rsidP="004667A5">
      <w:pPr>
        <w:numPr>
          <w:ilvl w:val="0"/>
          <w:numId w:val="3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Ze strony OpKo osobą odpowiedzialną za realizację niniejszej umowy jest Pan ………………..……….., tel. …………………………, adres e-mail: …………………………………………….…………………….</w:t>
      </w:r>
    </w:p>
    <w:p w:rsidR="004667A5" w:rsidRDefault="004667A5" w:rsidP="004667A5">
      <w:pPr>
        <w:spacing w:line="360" w:lineRule="auto"/>
        <w:ind w:left="360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ind w:left="360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</w:t>
      </w:r>
    </w:p>
    <w:p w:rsidR="004667A5" w:rsidRDefault="004667A5" w:rsidP="004667A5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Reprezentant OpUd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Reprezentant OpKo</w:t>
      </w: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Pr="00BB405C" w:rsidRDefault="004667A5" w:rsidP="004667A5">
      <w:pPr>
        <w:spacing w:line="360" w:lineRule="auto"/>
        <w:jc w:val="both"/>
        <w:rPr>
          <w:sz w:val="18"/>
          <w:szCs w:val="18"/>
        </w:rPr>
      </w:pPr>
      <w:r w:rsidRPr="00BB405C">
        <w:rPr>
          <w:sz w:val="18"/>
          <w:szCs w:val="18"/>
        </w:rPr>
        <w:t xml:space="preserve">Załączniki: </w:t>
      </w:r>
    </w:p>
    <w:p w:rsidR="004667A5" w:rsidRPr="00BB405C" w:rsidRDefault="004667A5" w:rsidP="004667A5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Pr="00BB405C">
        <w:rPr>
          <w:sz w:val="18"/>
          <w:szCs w:val="18"/>
        </w:rPr>
        <w:t>Zaakceptowany przez OpUd projekt techniczny.</w:t>
      </w:r>
    </w:p>
    <w:p w:rsidR="004667A5" w:rsidRPr="00BB405C" w:rsidRDefault="004667A5" w:rsidP="004667A5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 w:rsidRPr="00BB405C">
        <w:rPr>
          <w:sz w:val="18"/>
          <w:szCs w:val="18"/>
        </w:rPr>
        <w:t>Wystawione przez OpUd Warunki techniczne udostępnienia.</w:t>
      </w: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jc w:val="right"/>
        <w:rPr>
          <w:rFonts w:ascii="Arial" w:hAnsi="Arial" w:cs="Arial"/>
        </w:rPr>
      </w:pPr>
      <w:r w:rsidRPr="004667A5">
        <w:rPr>
          <w:rFonts w:ascii="Arial" w:hAnsi="Arial" w:cs="Arial"/>
        </w:rPr>
        <w:lastRenderedPageBreak/>
        <w:t>Za</w:t>
      </w:r>
      <w:r w:rsidR="006B794A">
        <w:rPr>
          <w:rFonts w:ascii="Arial" w:hAnsi="Arial" w:cs="Arial"/>
        </w:rPr>
        <w:t>łącznik nr 5 do Umowy R</w:t>
      </w:r>
      <w:r w:rsidRPr="004667A5">
        <w:rPr>
          <w:rFonts w:ascii="Arial" w:hAnsi="Arial" w:cs="Arial"/>
        </w:rPr>
        <w:t>amowej</w:t>
      </w:r>
    </w:p>
    <w:p w:rsidR="004667A5" w:rsidRDefault="004667A5" w:rsidP="004667A5">
      <w:pPr>
        <w:jc w:val="right"/>
        <w:rPr>
          <w:rFonts w:ascii="Arial" w:hAnsi="Arial" w:cs="Arial"/>
        </w:rPr>
      </w:pPr>
    </w:p>
    <w:p w:rsidR="004667A5" w:rsidRPr="004667A5" w:rsidRDefault="004667A5" w:rsidP="004667A5">
      <w:pPr>
        <w:jc w:val="right"/>
        <w:rPr>
          <w:rFonts w:ascii="Arial" w:hAnsi="Arial" w:cs="Arial"/>
        </w:rPr>
      </w:pPr>
    </w:p>
    <w:p w:rsidR="004667A5" w:rsidRPr="00756986" w:rsidRDefault="004667A5" w:rsidP="004667A5">
      <w:pPr>
        <w:jc w:val="center"/>
        <w:rPr>
          <w:rFonts w:ascii="Arial" w:hAnsi="Arial" w:cs="Arial"/>
          <w:b/>
        </w:rPr>
      </w:pPr>
      <w:r w:rsidRPr="0075698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ROTOKÓŁ PRZEKANIA TERENU</w:t>
      </w:r>
    </w:p>
    <w:p w:rsidR="004667A5" w:rsidRPr="00756986" w:rsidRDefault="004667A5" w:rsidP="004667A5">
      <w:pPr>
        <w:jc w:val="center"/>
        <w:rPr>
          <w:rFonts w:ascii="Arial" w:hAnsi="Arial" w:cs="Arial"/>
          <w:b/>
        </w:rPr>
      </w:pPr>
    </w:p>
    <w:p w:rsidR="004667A5" w:rsidRPr="00756986" w:rsidRDefault="004667A5" w:rsidP="004667A5">
      <w:pPr>
        <w:rPr>
          <w:rFonts w:ascii="Arial" w:hAnsi="Arial" w:cs="Arial"/>
        </w:rPr>
      </w:pP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 xml:space="preserve">sporządzony w …………….., dnia ……………………. r. w sprawie </w:t>
      </w:r>
      <w:r>
        <w:rPr>
          <w:rFonts w:ascii="Arial" w:hAnsi="Arial" w:cs="Arial"/>
          <w:sz w:val="20"/>
          <w:szCs w:val="20"/>
        </w:rPr>
        <w:t>przekazania terenu</w:t>
      </w:r>
      <w:r w:rsidRPr="000C5A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postaci: </w:t>
      </w: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</w:t>
      </w: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</w:t>
      </w: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</w:t>
      </w: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</w:t>
      </w: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</w:t>
      </w: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</w:t>
      </w: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z w:val="20"/>
          <w:szCs w:val="20"/>
        </w:rPr>
        <w:t xml:space="preserve"> OpUd do wykonania prac przez OpKo</w:t>
      </w:r>
      <w:r w:rsidRPr="000C5A60">
        <w:rPr>
          <w:rFonts w:ascii="Arial" w:hAnsi="Arial" w:cs="Arial"/>
          <w:sz w:val="20"/>
          <w:szCs w:val="20"/>
        </w:rPr>
        <w:t xml:space="preserve"> </w:t>
      </w: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 xml:space="preserve">dla Inwestora: ………………………………………………………………………………… na podstawie umowy szczegółowej nr ………………. z dnia ............................ </w:t>
      </w:r>
      <w:r w:rsidRPr="000C5A60">
        <w:rPr>
          <w:rFonts w:ascii="Arial" w:hAnsi="Arial" w:cs="Arial"/>
          <w:sz w:val="20"/>
          <w:szCs w:val="20"/>
        </w:rPr>
        <w:br/>
        <w:t xml:space="preserve">w </w:t>
      </w:r>
      <w:r>
        <w:rPr>
          <w:rFonts w:ascii="Arial" w:hAnsi="Arial" w:cs="Arial"/>
          <w:sz w:val="20"/>
          <w:szCs w:val="20"/>
        </w:rPr>
        <w:t xml:space="preserve">celu </w:t>
      </w:r>
      <w:r w:rsidRPr="000C5A60">
        <w:rPr>
          <w:rFonts w:ascii="Arial" w:hAnsi="Arial" w:cs="Arial"/>
          <w:sz w:val="20"/>
          <w:szCs w:val="20"/>
        </w:rPr>
        <w:t>…………………………………………………………..………</w:t>
      </w: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okoliczność przekazania terenu została/nie została* sporządzona dokumentacja fotograficzna.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Przedstawiciele OpUd:</w:t>
      </w:r>
    </w:p>
    <w:p w:rsidR="004667A5" w:rsidRPr="000C5A60" w:rsidRDefault="004667A5" w:rsidP="004667A5">
      <w:pPr>
        <w:numPr>
          <w:ilvl w:val="0"/>
          <w:numId w:val="37"/>
        </w:numPr>
        <w:tabs>
          <w:tab w:val="clear" w:pos="930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Przedstawiciele OpKo:</w:t>
      </w:r>
    </w:p>
    <w:p w:rsidR="004667A5" w:rsidRPr="004667A5" w:rsidRDefault="004667A5" w:rsidP="004667A5">
      <w:pPr>
        <w:pStyle w:val="Akapitzlist"/>
        <w:numPr>
          <w:ilvl w:val="0"/>
          <w:numId w:val="4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4667A5">
        <w:rPr>
          <w:rFonts w:ascii="Arial" w:hAnsi="Arial" w:cs="Arial"/>
          <w:sz w:val="20"/>
          <w:szCs w:val="20"/>
        </w:rPr>
        <w:t xml:space="preserve"> …………………………………………………………………….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dokonaniu oględzin OpKo zgłasza następujące uwagi co do stanu przekazanego terenu: </w:t>
      </w:r>
    </w:p>
    <w:p w:rsidR="004667A5" w:rsidRPr="000C5A60" w:rsidRDefault="004667A5" w:rsidP="004667A5">
      <w:pPr>
        <w:spacing w:line="360" w:lineRule="auto"/>
        <w:ind w:left="567"/>
        <w:jc w:val="both"/>
        <w:rPr>
          <w:rFonts w:ascii="Arial" w:hAnsi="Arial" w:cs="Arial"/>
          <w:strike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</w:t>
      </w:r>
    </w:p>
    <w:p w:rsidR="004667A5" w:rsidRPr="000C5A60" w:rsidRDefault="004667A5" w:rsidP="004667A5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Na tym odbiór robót został zakończony, co członkowie Komisji stwierdzają przez podpisanie niniejszego protokołu.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Reprezentant OpUd: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numPr>
          <w:ilvl w:val="0"/>
          <w:numId w:val="39"/>
        </w:numPr>
        <w:tabs>
          <w:tab w:val="clear" w:pos="930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……………………………………………………………………………,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Reprezentant OpKo: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numPr>
          <w:ilvl w:val="0"/>
          <w:numId w:val="40"/>
        </w:numPr>
        <w:tabs>
          <w:tab w:val="clear" w:pos="930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……………………………………………………………………………,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756986" w:rsidRDefault="004667A5" w:rsidP="004667A5">
      <w:pPr>
        <w:spacing w:line="360" w:lineRule="auto"/>
        <w:jc w:val="both"/>
        <w:rPr>
          <w:rFonts w:ascii="Arial" w:hAnsi="Arial" w:cs="Arial"/>
        </w:rPr>
      </w:pPr>
    </w:p>
    <w:p w:rsidR="004667A5" w:rsidRPr="00756986" w:rsidRDefault="004667A5" w:rsidP="004667A5">
      <w:pPr>
        <w:spacing w:line="360" w:lineRule="auto"/>
        <w:jc w:val="both"/>
        <w:rPr>
          <w:rFonts w:ascii="Arial" w:hAnsi="Arial" w:cs="Arial"/>
        </w:rPr>
      </w:pPr>
    </w:p>
    <w:p w:rsidR="004667A5" w:rsidRPr="00756986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6986">
        <w:rPr>
          <w:rFonts w:ascii="Arial" w:hAnsi="Arial" w:cs="Arial"/>
          <w:sz w:val="20"/>
          <w:szCs w:val="20"/>
        </w:rPr>
        <w:t>*niepotrzebne skreślić</w:t>
      </w: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jc w:val="right"/>
        <w:rPr>
          <w:rFonts w:ascii="Arial" w:hAnsi="Arial" w:cs="Arial"/>
        </w:rPr>
      </w:pPr>
      <w:r w:rsidRPr="004667A5">
        <w:rPr>
          <w:rFonts w:ascii="Arial" w:hAnsi="Arial" w:cs="Arial"/>
        </w:rPr>
        <w:lastRenderedPageBreak/>
        <w:t>Załą</w:t>
      </w:r>
      <w:r>
        <w:rPr>
          <w:rFonts w:ascii="Arial" w:hAnsi="Arial" w:cs="Arial"/>
        </w:rPr>
        <w:t>cznik nr 6</w:t>
      </w:r>
      <w:r w:rsidR="006B794A">
        <w:rPr>
          <w:rFonts w:ascii="Arial" w:hAnsi="Arial" w:cs="Arial"/>
        </w:rPr>
        <w:t xml:space="preserve"> do Umowy R</w:t>
      </w:r>
      <w:r w:rsidRPr="004667A5">
        <w:rPr>
          <w:rFonts w:ascii="Arial" w:hAnsi="Arial" w:cs="Arial"/>
        </w:rPr>
        <w:t>amowej</w:t>
      </w:r>
    </w:p>
    <w:p w:rsidR="004667A5" w:rsidRDefault="004667A5" w:rsidP="004667A5">
      <w:pPr>
        <w:jc w:val="right"/>
        <w:rPr>
          <w:rFonts w:ascii="Arial" w:hAnsi="Arial" w:cs="Arial"/>
        </w:rPr>
      </w:pPr>
    </w:p>
    <w:p w:rsidR="004667A5" w:rsidRDefault="004667A5" w:rsidP="004667A5">
      <w:pPr>
        <w:jc w:val="center"/>
        <w:rPr>
          <w:rFonts w:ascii="Arial" w:hAnsi="Arial" w:cs="Arial"/>
          <w:b/>
        </w:rPr>
      </w:pPr>
    </w:p>
    <w:p w:rsidR="004667A5" w:rsidRPr="00756986" w:rsidRDefault="004667A5" w:rsidP="004667A5">
      <w:pPr>
        <w:jc w:val="center"/>
        <w:rPr>
          <w:rFonts w:ascii="Arial" w:hAnsi="Arial" w:cs="Arial"/>
          <w:b/>
        </w:rPr>
      </w:pPr>
      <w:r w:rsidRPr="0075698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ROTOKÓŁ ODBIORU PRAC</w:t>
      </w:r>
    </w:p>
    <w:p w:rsidR="004667A5" w:rsidRPr="00756986" w:rsidRDefault="004667A5" w:rsidP="004667A5">
      <w:pPr>
        <w:jc w:val="center"/>
        <w:rPr>
          <w:rFonts w:ascii="Arial" w:hAnsi="Arial" w:cs="Arial"/>
          <w:b/>
        </w:rPr>
      </w:pPr>
    </w:p>
    <w:p w:rsidR="004667A5" w:rsidRPr="00756986" w:rsidRDefault="004667A5" w:rsidP="004667A5">
      <w:pPr>
        <w:rPr>
          <w:rFonts w:ascii="Arial" w:hAnsi="Arial" w:cs="Arial"/>
        </w:rPr>
      </w:pP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 xml:space="preserve">sporządzony w …………….., dnia ……………………. r. w sprawie odbioru robót wykonanych </w:t>
      </w:r>
      <w:r>
        <w:rPr>
          <w:rFonts w:ascii="Arial" w:hAnsi="Arial" w:cs="Arial"/>
          <w:sz w:val="20"/>
          <w:szCs w:val="20"/>
        </w:rPr>
        <w:br/>
      </w:r>
      <w:r w:rsidRPr="000C5A60">
        <w:rPr>
          <w:rFonts w:ascii="Arial" w:hAnsi="Arial" w:cs="Arial"/>
          <w:sz w:val="20"/>
          <w:szCs w:val="20"/>
        </w:rPr>
        <w:t xml:space="preserve">przez ……………………………………………………………………………, 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 xml:space="preserve">dla Inwestora: ………………………………………………………………………………… na podstawie umowy szczegółowej nr ………………. z dnia ............................ </w:t>
      </w:r>
      <w:r w:rsidRPr="000C5A60">
        <w:rPr>
          <w:rFonts w:ascii="Arial" w:hAnsi="Arial" w:cs="Arial"/>
          <w:sz w:val="20"/>
          <w:szCs w:val="20"/>
        </w:rPr>
        <w:br/>
        <w:t>w przedmiocie wykonania …………………………………………………………..………..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Przedstawiciele OpUd:</w:t>
      </w:r>
    </w:p>
    <w:p w:rsidR="004667A5" w:rsidRPr="004667A5" w:rsidRDefault="004667A5" w:rsidP="004667A5">
      <w:pPr>
        <w:pStyle w:val="Akapitzlist"/>
        <w:numPr>
          <w:ilvl w:val="0"/>
          <w:numId w:val="42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667A5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Przedstawiciele OpKo:</w:t>
      </w:r>
    </w:p>
    <w:p w:rsidR="004667A5" w:rsidRPr="004667A5" w:rsidRDefault="004667A5" w:rsidP="004667A5">
      <w:pPr>
        <w:pStyle w:val="Akapitzlist"/>
        <w:numPr>
          <w:ilvl w:val="0"/>
          <w:numId w:val="46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667A5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Po dokładnym zbadaniu zakresu robót wykonanych i zgodności z zapisami Umowy Szczegółowej, projektu technicznego oraz WTU ustalono: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trike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 xml:space="preserve">Roboty wykonane zostały zgodnie z dokumentacją pod względem technicznym dobrze / źle*, </w:t>
      </w:r>
      <w:r>
        <w:rPr>
          <w:rFonts w:ascii="Arial" w:hAnsi="Arial" w:cs="Arial"/>
          <w:sz w:val="20"/>
          <w:szCs w:val="20"/>
        </w:rPr>
        <w:br/>
      </w:r>
      <w:r w:rsidRPr="000C5A60">
        <w:rPr>
          <w:rFonts w:ascii="Arial" w:hAnsi="Arial" w:cs="Arial"/>
          <w:sz w:val="20"/>
          <w:szCs w:val="20"/>
        </w:rPr>
        <w:t xml:space="preserve">z następującymi uwagami: </w:t>
      </w:r>
    </w:p>
    <w:p w:rsidR="004667A5" w:rsidRPr="000C5A60" w:rsidRDefault="004667A5" w:rsidP="004667A5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</w:p>
    <w:p w:rsidR="004667A5" w:rsidRPr="000C5A60" w:rsidRDefault="004667A5" w:rsidP="004667A5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…………………………………………………………………………………………….…………………………………………………………………………………………….</w:t>
      </w:r>
    </w:p>
    <w:p w:rsidR="004667A5" w:rsidRPr="000C5A60" w:rsidRDefault="004667A5" w:rsidP="004667A5">
      <w:pPr>
        <w:spacing w:line="360" w:lineRule="auto"/>
        <w:ind w:left="567"/>
        <w:jc w:val="both"/>
        <w:rPr>
          <w:rFonts w:ascii="Arial" w:hAnsi="Arial" w:cs="Arial"/>
          <w:strike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</w:p>
    <w:p w:rsidR="004667A5" w:rsidRPr="000C5A60" w:rsidRDefault="004667A5" w:rsidP="004667A5">
      <w:pPr>
        <w:spacing w:line="360" w:lineRule="auto"/>
        <w:ind w:left="567"/>
        <w:jc w:val="both"/>
        <w:rPr>
          <w:rFonts w:ascii="Arial" w:hAnsi="Arial" w:cs="Arial"/>
          <w:strike/>
          <w:sz w:val="20"/>
          <w:szCs w:val="20"/>
        </w:rPr>
      </w:pPr>
    </w:p>
    <w:p w:rsidR="004667A5" w:rsidRPr="000C5A60" w:rsidRDefault="004667A5" w:rsidP="004667A5">
      <w:pPr>
        <w:numPr>
          <w:ilvl w:val="0"/>
          <w:numId w:val="41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 xml:space="preserve">Roboty rozpoczęto dnia ………………… r. i zakończone w dniu …………….. r.. </w:t>
      </w:r>
    </w:p>
    <w:p w:rsidR="004667A5" w:rsidRPr="000C5A60" w:rsidRDefault="004667A5" w:rsidP="004667A5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Podczas wykonywania prac zrealizowano ………….. godzin Nadzoru Zarządzającego.</w:t>
      </w:r>
    </w:p>
    <w:p w:rsidR="004667A5" w:rsidRPr="000C5A60" w:rsidRDefault="004667A5" w:rsidP="004667A5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Odbioru robót dokonano w dniu …</w:t>
      </w:r>
      <w:r>
        <w:rPr>
          <w:rFonts w:ascii="Arial" w:hAnsi="Arial" w:cs="Arial"/>
          <w:sz w:val="20"/>
          <w:szCs w:val="20"/>
        </w:rPr>
        <w:t>……………….</w:t>
      </w:r>
      <w:r w:rsidRPr="000C5A60">
        <w:rPr>
          <w:rFonts w:ascii="Arial" w:hAnsi="Arial" w:cs="Arial"/>
          <w:sz w:val="20"/>
          <w:szCs w:val="20"/>
        </w:rPr>
        <w:t>………… r.</w:t>
      </w:r>
    </w:p>
    <w:p w:rsidR="004667A5" w:rsidRPr="000C5A60" w:rsidRDefault="004667A5" w:rsidP="004667A5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okoliczność przekazania terenu została/nie została* sporządzona dokumentacja fotograficzna.</w:t>
      </w:r>
    </w:p>
    <w:p w:rsidR="004667A5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Na tym odbiór robót został zakończony, co członkowie Komisji stwierdzają przez podpisanie niniejszego protokołu.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Reprezentant OpUd: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4667A5" w:rsidRDefault="004667A5" w:rsidP="004667A5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667A5">
        <w:rPr>
          <w:rFonts w:ascii="Arial" w:hAnsi="Arial" w:cs="Arial"/>
          <w:sz w:val="20"/>
          <w:szCs w:val="20"/>
        </w:rPr>
        <w:t>……………………………………………………………………………,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5A60">
        <w:rPr>
          <w:rFonts w:ascii="Arial" w:hAnsi="Arial" w:cs="Arial"/>
          <w:sz w:val="20"/>
          <w:szCs w:val="20"/>
        </w:rPr>
        <w:t>Reprezentant OpKo:</w:t>
      </w:r>
    </w:p>
    <w:p w:rsidR="004667A5" w:rsidRPr="000C5A60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667A5" w:rsidRPr="004667A5" w:rsidRDefault="004667A5" w:rsidP="004667A5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67A5">
        <w:rPr>
          <w:rFonts w:ascii="Arial" w:hAnsi="Arial" w:cs="Arial"/>
          <w:sz w:val="20"/>
          <w:szCs w:val="20"/>
        </w:rPr>
        <w:t>……………………………………………………………………………,</w:t>
      </w:r>
    </w:p>
    <w:p w:rsidR="004667A5" w:rsidRPr="00756986" w:rsidRDefault="004667A5" w:rsidP="004667A5">
      <w:pPr>
        <w:spacing w:line="360" w:lineRule="auto"/>
        <w:jc w:val="both"/>
        <w:rPr>
          <w:rFonts w:ascii="Arial" w:hAnsi="Arial" w:cs="Arial"/>
        </w:rPr>
      </w:pPr>
    </w:p>
    <w:p w:rsidR="004667A5" w:rsidRPr="00756986" w:rsidRDefault="004667A5" w:rsidP="004667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6986">
        <w:rPr>
          <w:rFonts w:ascii="Arial" w:hAnsi="Arial" w:cs="Arial"/>
          <w:sz w:val="20"/>
          <w:szCs w:val="20"/>
        </w:rPr>
        <w:t>*niepotrzebne skreślić</w:t>
      </w: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6B794A" w:rsidRPr="006B794A" w:rsidRDefault="006B794A" w:rsidP="006B794A">
      <w:pPr>
        <w:pStyle w:val="Akapitzlist"/>
        <w:ind w:left="0"/>
        <w:jc w:val="right"/>
        <w:rPr>
          <w:rFonts w:ascii="Arial" w:hAnsi="Arial" w:cs="Arial"/>
          <w:bCs/>
          <w:sz w:val="22"/>
          <w:szCs w:val="22"/>
        </w:rPr>
      </w:pPr>
      <w:r w:rsidRPr="006B794A">
        <w:rPr>
          <w:rFonts w:ascii="Arial" w:hAnsi="Arial" w:cs="Arial"/>
          <w:bCs/>
          <w:sz w:val="22"/>
          <w:szCs w:val="22"/>
        </w:rPr>
        <w:lastRenderedPageBreak/>
        <w:t>Załącznik nr 7 do Umowy Ramowej</w:t>
      </w:r>
    </w:p>
    <w:p w:rsidR="006B794A" w:rsidRDefault="006B794A" w:rsidP="006B794A">
      <w:pPr>
        <w:jc w:val="both"/>
        <w:rPr>
          <w:rFonts w:ascii="Arial" w:hAnsi="Arial" w:cs="Arial"/>
          <w:sz w:val="20"/>
          <w:szCs w:val="20"/>
        </w:rPr>
      </w:pPr>
    </w:p>
    <w:p w:rsidR="006B794A" w:rsidRDefault="006B794A" w:rsidP="006B794A">
      <w:pPr>
        <w:jc w:val="both"/>
        <w:rPr>
          <w:rFonts w:ascii="Arial" w:hAnsi="Arial" w:cs="Arial"/>
          <w:sz w:val="20"/>
          <w:szCs w:val="20"/>
        </w:rPr>
      </w:pPr>
    </w:p>
    <w:p w:rsidR="006B794A" w:rsidRDefault="006B794A" w:rsidP="006B79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Obowiązek informacyjny z zakresu ochrony danych osobowych</w:t>
      </w:r>
    </w:p>
    <w:p w:rsidR="006B794A" w:rsidRDefault="006B794A" w:rsidP="006B79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wykonywany wobec Strony Umowy Ramowej</w:t>
      </w:r>
    </w:p>
    <w:p w:rsidR="006B794A" w:rsidRDefault="006B794A" w:rsidP="006B794A">
      <w:pPr>
        <w:jc w:val="both"/>
        <w:rPr>
          <w:rFonts w:ascii="Arial" w:hAnsi="Arial" w:cs="Arial"/>
          <w:sz w:val="20"/>
          <w:szCs w:val="20"/>
        </w:rPr>
      </w:pPr>
    </w:p>
    <w:p w:rsidR="006B794A" w:rsidRDefault="006B794A" w:rsidP="006B79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13 Rozporządzenia Parlamentu Europejskiego i Rady (UE) 2016/679 z dnia 27 kwietnia 2016 r. w sprawie ochrony osób fizycznych w związku z przetwarzaniem danych osobowych i w sprawie swobodnego przepływu takich danych oraz uchylenia dyrektywy 95/46/WE (ogólne rozporządzenie o ochronie danych/RODO) (Dz. U. UE. L. z 2016 r. Nr 119 ze zm.).</w:t>
      </w:r>
    </w:p>
    <w:p w:rsidR="006B794A" w:rsidRDefault="006B794A" w:rsidP="006B794A">
      <w:pPr>
        <w:jc w:val="both"/>
        <w:rPr>
          <w:rFonts w:ascii="Arial" w:hAnsi="Arial" w:cs="Arial"/>
          <w:b/>
          <w:sz w:val="20"/>
          <w:szCs w:val="20"/>
        </w:rPr>
      </w:pPr>
    </w:p>
    <w:p w:rsidR="006B794A" w:rsidRDefault="006B794A" w:rsidP="006B794A">
      <w:pPr>
        <w:pStyle w:val="Tekstpodstawowy"/>
        <w:numPr>
          <w:ilvl w:val="0"/>
          <w:numId w:val="47"/>
        </w:numPr>
        <w:suppressAutoHyphens/>
        <w:spacing w:before="1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danych osobowych jest Burmistrz Polkowic, z siedzibą w Urzędzie Gminy Polkowice, ul. Rynek 1, 59-100 Polkowice.</w:t>
      </w:r>
    </w:p>
    <w:p w:rsidR="006B794A" w:rsidRDefault="006B794A" w:rsidP="006B794A">
      <w:pPr>
        <w:pStyle w:val="Tekstpodstawowy"/>
        <w:numPr>
          <w:ilvl w:val="0"/>
          <w:numId w:val="47"/>
        </w:numPr>
        <w:suppressAutoHyphens/>
        <w:spacing w:before="1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Urzędzie funkcjonuje powołany przez Administratora Inspektor Ochrony Danych, z którym można skontaktować się w sprawach związanych z przetwarzaniem danych przy użyciu poczty elektronicznej na adres e-mail: iod@ug.polkowice.pl, w siedzibie Urzędu Gminy Polkowice, a także korespondencyjnie na adres Urzędu: ul. Rynek 1, 59-100 Polkowice.</w:t>
      </w:r>
    </w:p>
    <w:p w:rsidR="006B794A" w:rsidRDefault="006B794A" w:rsidP="006B794A">
      <w:pPr>
        <w:pStyle w:val="Tekstpodstawowy"/>
        <w:numPr>
          <w:ilvl w:val="0"/>
          <w:numId w:val="47"/>
        </w:numPr>
        <w:tabs>
          <w:tab w:val="left" w:pos="426"/>
        </w:tabs>
        <w:suppressAutoHyphens/>
        <w:spacing w:before="1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gromadzone i przetwarzane są w celu zawarcia i realizacji umowy, w tym zapewnienia prawidłowego współdziałania w związku z wykonaniem umowy. Podstawą prawną przetwarzania dokonywanego przez Administratora jest niezbędność do wykonania umowy, której stroną jest Pan/Pani / którą Pan/Pani reprezentuje oraz do podejmowania działań przed zawarciem umowy (art. 6 ust. 1 lit b RODO). </w:t>
      </w:r>
    </w:p>
    <w:p w:rsidR="006B794A" w:rsidRDefault="006B794A" w:rsidP="006B794A">
      <w:pPr>
        <w:pStyle w:val="Tekstpodstawowy"/>
        <w:numPr>
          <w:ilvl w:val="0"/>
          <w:numId w:val="47"/>
        </w:numPr>
        <w:tabs>
          <w:tab w:val="left" w:pos="426"/>
        </w:tabs>
        <w:suppressAutoHyphens/>
        <w:spacing w:before="1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jest dobrowolne, jest warunkiem umownym, ale konieczne dla realizacji celów, dla których dane są zbierane. Brak podania danych uniemożliwi Pani / Panu zawarcie i udział w realizacji umowy.</w:t>
      </w:r>
    </w:p>
    <w:p w:rsidR="006B794A" w:rsidRDefault="006B794A" w:rsidP="006B794A">
      <w:pPr>
        <w:pStyle w:val="Tekstpodstawowy"/>
        <w:numPr>
          <w:ilvl w:val="0"/>
          <w:numId w:val="47"/>
        </w:numPr>
        <w:tabs>
          <w:tab w:val="left" w:pos="426"/>
        </w:tabs>
        <w:suppressAutoHyphens/>
        <w:spacing w:before="1" w:after="120"/>
        <w:ind w:left="426"/>
        <w:rPr>
          <w:rFonts w:ascii="Arial" w:hAnsi="Arial" w:cs="Arial"/>
          <w:sz w:val="20"/>
          <w:szCs w:val="20"/>
        </w:rPr>
      </w:pPr>
      <w:r w:rsidRPr="00117E20">
        <w:rPr>
          <w:rFonts w:ascii="Arial" w:hAnsi="Arial" w:cs="Arial"/>
          <w:sz w:val="20"/>
          <w:szCs w:val="20"/>
        </w:rPr>
        <w:t xml:space="preserve">Dane osobowe zostaną udostępnione osobom zaangażowanym w realizację umowy a także mogą zostać udostępnione innym podmiotom, jeśli taki obowiązek będzie wynikać z przepisów prawa. Dane osobowe w zakresie imienia i nazwiska strony, z którą Gmina Polkowice zawarła umowę, stanowią informację publiczną w rozumieniu art. 1 ustawy z dnia 6 września 2001 r. o dostępie do informacji publicznej i mogą zostać udostępnione na zasadach i w trybie określonych w ww. ustawie. </w:t>
      </w:r>
    </w:p>
    <w:p w:rsidR="006B794A" w:rsidRPr="00117E20" w:rsidRDefault="006B794A" w:rsidP="006B794A">
      <w:pPr>
        <w:pStyle w:val="Tekstpodstawowy"/>
        <w:numPr>
          <w:ilvl w:val="0"/>
          <w:numId w:val="47"/>
        </w:numPr>
        <w:tabs>
          <w:tab w:val="left" w:pos="426"/>
        </w:tabs>
        <w:suppressAutoHyphens/>
        <w:spacing w:before="1" w:after="120"/>
        <w:ind w:left="426"/>
        <w:rPr>
          <w:rFonts w:ascii="Arial" w:hAnsi="Arial" w:cs="Arial"/>
          <w:sz w:val="20"/>
          <w:szCs w:val="20"/>
        </w:rPr>
      </w:pPr>
      <w:r w:rsidRPr="00117E20">
        <w:rPr>
          <w:rFonts w:ascii="Arial" w:hAnsi="Arial" w:cs="Arial"/>
          <w:sz w:val="20"/>
          <w:szCs w:val="20"/>
        </w:rPr>
        <w:t>Administrator danych nie ma zamiaru przekazywać danych osobowych do państwa trzeciego lub organizacji międzynarodowej.</w:t>
      </w:r>
    </w:p>
    <w:p w:rsidR="006B794A" w:rsidRPr="00D8088A" w:rsidRDefault="006B794A" w:rsidP="006B794A">
      <w:pPr>
        <w:pStyle w:val="Tekstpodstawowy"/>
        <w:numPr>
          <w:ilvl w:val="0"/>
          <w:numId w:val="47"/>
        </w:numPr>
        <w:tabs>
          <w:tab w:val="left" w:pos="426"/>
        </w:tabs>
        <w:spacing w:before="1" w:after="120" w:line="256" w:lineRule="auto"/>
        <w:ind w:left="426"/>
        <w:rPr>
          <w:rFonts w:ascii="Arial" w:hAnsi="Arial" w:cs="Arial"/>
          <w:sz w:val="20"/>
          <w:szCs w:val="20"/>
        </w:rPr>
      </w:pPr>
      <w:r w:rsidRPr="00D8088A">
        <w:rPr>
          <w:rFonts w:ascii="Arial" w:hAnsi="Arial" w:cs="Arial"/>
          <w:sz w:val="20"/>
          <w:szCs w:val="20"/>
        </w:rPr>
        <w:t>Okres przetwarzania Pani/Pana danych osobowych jest uzależniony od celu w jakim dane  są  przetwarzane.  Okres,  przez  który Pani/Pana dane  osobowe  będą przechowywane jest obliczany w oparciu o następujące kryteria:</w:t>
      </w:r>
    </w:p>
    <w:p w:rsidR="006B794A" w:rsidRPr="00D8088A" w:rsidRDefault="006B794A" w:rsidP="006B794A">
      <w:pPr>
        <w:pStyle w:val="Tekstpodstawowy"/>
        <w:numPr>
          <w:ilvl w:val="1"/>
          <w:numId w:val="47"/>
        </w:numPr>
        <w:tabs>
          <w:tab w:val="left" w:pos="851"/>
        </w:tabs>
        <w:spacing w:before="1" w:after="120"/>
        <w:ind w:left="850" w:hanging="357"/>
        <w:rPr>
          <w:rFonts w:ascii="Arial" w:hAnsi="Arial" w:cs="Arial"/>
          <w:sz w:val="20"/>
          <w:szCs w:val="20"/>
        </w:rPr>
      </w:pPr>
      <w:r w:rsidRPr="00D8088A">
        <w:rPr>
          <w:rFonts w:ascii="Arial" w:hAnsi="Arial" w:cs="Arial"/>
          <w:sz w:val="20"/>
          <w:szCs w:val="20"/>
        </w:rPr>
        <w:t xml:space="preserve">czas obowiązywania umowy, </w:t>
      </w:r>
    </w:p>
    <w:p w:rsidR="006B794A" w:rsidRPr="00D8088A" w:rsidRDefault="006B794A" w:rsidP="006B794A">
      <w:pPr>
        <w:pStyle w:val="Tekstpodstawowy"/>
        <w:numPr>
          <w:ilvl w:val="1"/>
          <w:numId w:val="47"/>
        </w:numPr>
        <w:tabs>
          <w:tab w:val="left" w:pos="851"/>
        </w:tabs>
        <w:spacing w:before="1" w:after="120"/>
        <w:ind w:left="850" w:hanging="357"/>
        <w:rPr>
          <w:rFonts w:ascii="Arial" w:hAnsi="Arial" w:cs="Arial"/>
          <w:sz w:val="20"/>
          <w:szCs w:val="20"/>
        </w:rPr>
      </w:pPr>
      <w:r w:rsidRPr="00D8088A">
        <w:rPr>
          <w:rFonts w:ascii="Arial" w:hAnsi="Arial" w:cs="Arial"/>
          <w:sz w:val="20"/>
          <w:szCs w:val="20"/>
        </w:rPr>
        <w:t>przepisy prawa, które obligują Administratora do przetwarzania danych przez określony czas (w tym m.in. przepisy dotyczące obowiązku archiwizacji dokumentów</w:t>
      </w:r>
      <w:r>
        <w:rPr>
          <w:rFonts w:ascii="Arial" w:hAnsi="Arial" w:cs="Arial"/>
          <w:sz w:val="20"/>
          <w:szCs w:val="20"/>
        </w:rPr>
        <w:t xml:space="preserve"> [w tym w zakresie prowadzonego rejestru umów]</w:t>
      </w:r>
      <w:r w:rsidRPr="00D8088A">
        <w:rPr>
          <w:rFonts w:ascii="Arial" w:hAnsi="Arial" w:cs="Arial"/>
          <w:sz w:val="20"/>
          <w:szCs w:val="20"/>
        </w:rPr>
        <w:t xml:space="preserve">, ubezpieczeń społecznych, podatkowe), </w:t>
      </w:r>
    </w:p>
    <w:p w:rsidR="006B794A" w:rsidRPr="00D8088A" w:rsidRDefault="006B794A" w:rsidP="006B794A">
      <w:pPr>
        <w:pStyle w:val="Tekstpodstawowy"/>
        <w:numPr>
          <w:ilvl w:val="1"/>
          <w:numId w:val="47"/>
        </w:numPr>
        <w:tabs>
          <w:tab w:val="left" w:pos="851"/>
        </w:tabs>
        <w:spacing w:before="1" w:after="120"/>
        <w:ind w:left="850" w:hanging="357"/>
        <w:rPr>
          <w:rFonts w:ascii="Arial" w:hAnsi="Arial" w:cs="Arial"/>
          <w:sz w:val="20"/>
          <w:szCs w:val="20"/>
        </w:rPr>
      </w:pPr>
      <w:r w:rsidRPr="00D8088A">
        <w:rPr>
          <w:rFonts w:ascii="Arial" w:hAnsi="Arial" w:cs="Arial"/>
          <w:sz w:val="20"/>
          <w:szCs w:val="20"/>
        </w:rPr>
        <w:t>okres, który jest niezbędny do obrony interesów Gminy Polkowice.</w:t>
      </w:r>
    </w:p>
    <w:p w:rsidR="006B794A" w:rsidRPr="00D8088A" w:rsidRDefault="006B794A" w:rsidP="006B794A">
      <w:pPr>
        <w:pStyle w:val="Tekstpodstawowy"/>
        <w:numPr>
          <w:ilvl w:val="0"/>
          <w:numId w:val="47"/>
        </w:numPr>
        <w:tabs>
          <w:tab w:val="left" w:pos="426"/>
        </w:tabs>
        <w:suppressAutoHyphens/>
        <w:spacing w:before="1" w:after="120"/>
        <w:ind w:left="426"/>
        <w:rPr>
          <w:rFonts w:ascii="Arial" w:hAnsi="Arial" w:cs="Arial"/>
          <w:sz w:val="20"/>
          <w:szCs w:val="20"/>
        </w:rPr>
      </w:pPr>
      <w:r w:rsidRPr="00D8088A">
        <w:rPr>
          <w:rFonts w:ascii="Arial" w:hAnsi="Arial" w:cs="Arial"/>
          <w:sz w:val="20"/>
          <w:szCs w:val="20"/>
        </w:rPr>
        <w:t xml:space="preserve">Ma Pani/Pan prawo dostępu do swoich danych osobowych, ich sprostowania, usunięcia lub ograniczenia przetwarzania oraz prawo do przenoszenia danych – o ile inne przepisy prawa nie uniemożliwiają Administratorowi realizacji tych praw. </w:t>
      </w:r>
    </w:p>
    <w:p w:rsidR="006B794A" w:rsidRDefault="006B794A" w:rsidP="006B794A">
      <w:pPr>
        <w:pStyle w:val="Tekstpodstawowy"/>
        <w:numPr>
          <w:ilvl w:val="0"/>
          <w:numId w:val="47"/>
        </w:numPr>
        <w:tabs>
          <w:tab w:val="left" w:pos="426"/>
        </w:tabs>
        <w:suppressAutoHyphens/>
        <w:spacing w:before="1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 Pani/Pan prawo do wniesienia skargi do organu nadzorczego, tj. Prezesa Urzędu Ochrony Danych Osobowych, w przypadku gdy uzna, że przetwarzanie danych narusza obowiązujące przepisy prawa z zakresu ochrony danych osobowych. </w:t>
      </w:r>
    </w:p>
    <w:p w:rsidR="006B794A" w:rsidRDefault="006B794A" w:rsidP="006B794A">
      <w:pPr>
        <w:pStyle w:val="Tekstpodstawowy"/>
        <w:numPr>
          <w:ilvl w:val="0"/>
          <w:numId w:val="47"/>
        </w:numPr>
        <w:tabs>
          <w:tab w:val="left" w:pos="426"/>
        </w:tabs>
        <w:suppressAutoHyphens/>
        <w:spacing w:before="1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przetwarzania danych osobowych osób będących stronami umowy nie dokonuje się zautomatyzowanego podejmowania decyzji, w tym profilowania. </w:t>
      </w:r>
    </w:p>
    <w:p w:rsidR="006B794A" w:rsidRDefault="006B794A" w:rsidP="006B794A"/>
    <w:p w:rsidR="004667A5" w:rsidRDefault="004667A5" w:rsidP="004667A5">
      <w:pPr>
        <w:spacing w:line="360" w:lineRule="auto"/>
        <w:jc w:val="both"/>
        <w:rPr>
          <w:sz w:val="20"/>
          <w:szCs w:val="20"/>
        </w:rPr>
      </w:pPr>
    </w:p>
    <w:p w:rsidR="006B794A" w:rsidRDefault="006B794A" w:rsidP="004667A5">
      <w:pPr>
        <w:spacing w:line="360" w:lineRule="auto"/>
        <w:jc w:val="both"/>
        <w:rPr>
          <w:sz w:val="20"/>
          <w:szCs w:val="20"/>
        </w:rPr>
      </w:pPr>
    </w:p>
    <w:p w:rsidR="006B794A" w:rsidRDefault="006B794A" w:rsidP="004667A5">
      <w:pPr>
        <w:spacing w:line="360" w:lineRule="auto"/>
        <w:jc w:val="both"/>
        <w:rPr>
          <w:sz w:val="20"/>
          <w:szCs w:val="20"/>
        </w:rPr>
      </w:pPr>
    </w:p>
    <w:p w:rsidR="006B794A" w:rsidRDefault="006B794A" w:rsidP="004667A5">
      <w:pPr>
        <w:spacing w:line="360" w:lineRule="auto"/>
        <w:jc w:val="both"/>
        <w:rPr>
          <w:sz w:val="20"/>
          <w:szCs w:val="20"/>
        </w:rPr>
      </w:pPr>
    </w:p>
    <w:p w:rsidR="006B794A" w:rsidRDefault="006B794A" w:rsidP="004667A5">
      <w:pPr>
        <w:spacing w:line="360" w:lineRule="auto"/>
        <w:jc w:val="both"/>
        <w:rPr>
          <w:sz w:val="20"/>
          <w:szCs w:val="20"/>
        </w:rPr>
      </w:pPr>
    </w:p>
    <w:p w:rsidR="006B794A" w:rsidRDefault="006B794A" w:rsidP="004667A5">
      <w:pPr>
        <w:spacing w:line="360" w:lineRule="auto"/>
        <w:jc w:val="both"/>
        <w:rPr>
          <w:sz w:val="20"/>
          <w:szCs w:val="20"/>
        </w:rPr>
      </w:pPr>
    </w:p>
    <w:p w:rsidR="006B794A" w:rsidRDefault="006B794A" w:rsidP="004667A5">
      <w:pPr>
        <w:spacing w:line="360" w:lineRule="auto"/>
        <w:jc w:val="both"/>
        <w:rPr>
          <w:sz w:val="20"/>
          <w:szCs w:val="20"/>
        </w:rPr>
      </w:pPr>
    </w:p>
    <w:p w:rsidR="006B794A" w:rsidRDefault="006B794A" w:rsidP="006B7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8 do Umowy Ramowej </w:t>
      </w:r>
    </w:p>
    <w:p w:rsidR="006B794A" w:rsidRDefault="006B794A" w:rsidP="006B794A">
      <w:pPr>
        <w:jc w:val="both"/>
        <w:rPr>
          <w:rFonts w:ascii="Arial" w:hAnsi="Arial" w:cs="Arial"/>
        </w:rPr>
      </w:pPr>
    </w:p>
    <w:p w:rsidR="006B794A" w:rsidRDefault="006B794A" w:rsidP="006B794A">
      <w:pPr>
        <w:jc w:val="both"/>
        <w:rPr>
          <w:rFonts w:ascii="Arial" w:hAnsi="Arial" w:cs="Arial"/>
        </w:rPr>
      </w:pPr>
    </w:p>
    <w:p w:rsidR="006B794A" w:rsidRDefault="006B794A" w:rsidP="006B79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Obowiązek informacyjny</w:t>
      </w:r>
      <w:r w:rsidRPr="00204724">
        <w:rPr>
          <w:rFonts w:ascii="Arial" w:hAnsi="Arial" w:cs="Arial"/>
          <w:b/>
        </w:rPr>
        <w:t xml:space="preserve"> z zakresu ochrony danych osobowych</w:t>
      </w:r>
    </w:p>
    <w:p w:rsidR="006B794A" w:rsidRDefault="006B794A" w:rsidP="006B794A">
      <w:pPr>
        <w:jc w:val="center"/>
        <w:rPr>
          <w:rFonts w:ascii="Arial" w:hAnsi="Arial" w:cs="Arial"/>
          <w:b/>
        </w:rPr>
      </w:pPr>
    </w:p>
    <w:p w:rsidR="006B794A" w:rsidRDefault="006B794A" w:rsidP="006B79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wykonywany wobec osoby uprawnionej do realizacji zadań </w:t>
      </w:r>
    </w:p>
    <w:p w:rsidR="006B794A" w:rsidRDefault="006B794A" w:rsidP="006B79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określonych umową nr ........................ z ramienia strony umowy: </w:t>
      </w:r>
      <w:r w:rsidRPr="009901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....................................</w:t>
      </w:r>
      <w:r w:rsidRPr="00990160">
        <w:rPr>
          <w:sz w:val="22"/>
          <w:szCs w:val="22"/>
        </w:rPr>
        <w:t xml:space="preserve"> </w:t>
      </w:r>
      <w:r>
        <w:rPr>
          <w:rFonts w:ascii="Calibri" w:hAnsi="Calibri" w:cs="Calibri"/>
          <w:b/>
          <w:color w:val="171717"/>
          <w:sz w:val="22"/>
          <w:szCs w:val="22"/>
        </w:rPr>
        <w:t xml:space="preserve"> </w:t>
      </w:r>
    </w:p>
    <w:p w:rsidR="006B794A" w:rsidRDefault="006B794A" w:rsidP="006B794A">
      <w:pPr>
        <w:jc w:val="center"/>
        <w:rPr>
          <w:rFonts w:ascii="Arial" w:hAnsi="Arial" w:cs="Arial"/>
          <w:b/>
        </w:rPr>
      </w:pPr>
    </w:p>
    <w:p w:rsidR="006B794A" w:rsidRDefault="006B794A" w:rsidP="006B794A">
      <w:pPr>
        <w:jc w:val="center"/>
        <w:rPr>
          <w:rFonts w:ascii="Arial" w:hAnsi="Arial" w:cs="Arial"/>
          <w:b/>
        </w:rPr>
      </w:pPr>
    </w:p>
    <w:p w:rsidR="006B794A" w:rsidRDefault="006B794A" w:rsidP="006B794A">
      <w:pPr>
        <w:jc w:val="both"/>
        <w:rPr>
          <w:rFonts w:ascii="Arial" w:hAnsi="Arial" w:cs="Arial"/>
        </w:rPr>
      </w:pPr>
      <w:r w:rsidRPr="008A2508">
        <w:rPr>
          <w:rFonts w:ascii="Arial" w:hAnsi="Arial" w:cs="Arial"/>
        </w:rPr>
        <w:t>Zgodnie z art. 14 Rozporządzenia Parlamentu Europejskiego i Rady (UE) 2016/679 z dnia 27 kwietnia 2016 r. w sprawie ochrony osób fizycznych w związku z przetwarzaniem danych osobowych i w sprawie swobodnego przepływu takich danych oraz uchylenia dyrektywy 95/46/WE (ogólne rozporządz</w:t>
      </w:r>
      <w:r>
        <w:rPr>
          <w:rFonts w:ascii="Arial" w:hAnsi="Arial" w:cs="Arial"/>
        </w:rPr>
        <w:t>enie o </w:t>
      </w:r>
      <w:r w:rsidRPr="008A2508">
        <w:rPr>
          <w:rFonts w:ascii="Arial" w:hAnsi="Arial" w:cs="Arial"/>
        </w:rPr>
        <w:t>ochronie danych/RODO) (Dz. U. UE. L. z 2016 r. Nr 119</w:t>
      </w:r>
      <w:r>
        <w:rPr>
          <w:rFonts w:ascii="Arial" w:hAnsi="Arial" w:cs="Arial"/>
        </w:rPr>
        <w:t xml:space="preserve"> ze zm.</w:t>
      </w:r>
      <w:r w:rsidRPr="008A2508">
        <w:rPr>
          <w:rFonts w:ascii="Arial" w:hAnsi="Arial" w:cs="Arial"/>
        </w:rPr>
        <w:t>).</w:t>
      </w:r>
    </w:p>
    <w:p w:rsidR="006B794A" w:rsidRPr="008A2508" w:rsidRDefault="006B794A" w:rsidP="006B794A">
      <w:pPr>
        <w:jc w:val="both"/>
        <w:rPr>
          <w:rFonts w:ascii="Arial" w:hAnsi="Arial" w:cs="Arial"/>
          <w:b/>
        </w:rPr>
      </w:pPr>
    </w:p>
    <w:p w:rsidR="006B794A" w:rsidRPr="008A2508" w:rsidRDefault="006B794A" w:rsidP="006B794A">
      <w:pPr>
        <w:pStyle w:val="Tekstpodstawowy"/>
        <w:numPr>
          <w:ilvl w:val="0"/>
          <w:numId w:val="48"/>
        </w:numPr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 w:rsidRPr="008A2508">
        <w:rPr>
          <w:rFonts w:ascii="Arial" w:hAnsi="Arial" w:cs="Arial"/>
          <w:sz w:val="20"/>
        </w:rPr>
        <w:t>Administratorem danych osobowych jest Burmistrz Polkowic, z siedzibą w Urzędzie Gminy Polkowice, ul. Rynek 1, 59-100 Polkowice.</w:t>
      </w:r>
    </w:p>
    <w:p w:rsidR="006B794A" w:rsidRPr="008A2508" w:rsidRDefault="006B794A" w:rsidP="006B794A">
      <w:pPr>
        <w:pStyle w:val="Tekstpodstawowy"/>
        <w:numPr>
          <w:ilvl w:val="0"/>
          <w:numId w:val="48"/>
        </w:numPr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 w:rsidRPr="008A2508">
        <w:rPr>
          <w:rFonts w:ascii="Arial" w:hAnsi="Arial" w:cs="Arial"/>
          <w:sz w:val="20"/>
        </w:rPr>
        <w:t>W Urzędzie funkcjonuje powołany przez Administratora Inspektor Ochrony Danych, z którym można skontaktować się w sprawach związanych z przetwarzaniem danych przy użyciu poczty elektronicznej na adres e-mail: iod@ug.polkowice.pl, w siedzibie Urzędu Gminy Polkowice, a także korespondencyjnie na adres Urzędu: ul. Rynek 1, 59-100 Polkowice.</w:t>
      </w:r>
    </w:p>
    <w:p w:rsidR="006B794A" w:rsidRPr="008A2508" w:rsidRDefault="006B794A" w:rsidP="006B794A">
      <w:pPr>
        <w:pStyle w:val="Tekstpodstawowy"/>
        <w:numPr>
          <w:ilvl w:val="0"/>
          <w:numId w:val="48"/>
        </w:numPr>
        <w:tabs>
          <w:tab w:val="left" w:pos="426"/>
        </w:tabs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Pani/Pana d</w:t>
      </w:r>
      <w:r w:rsidRPr="008A2508">
        <w:rPr>
          <w:rFonts w:ascii="Arial" w:hAnsi="Arial" w:cs="Arial"/>
          <w:sz w:val="20"/>
        </w:rPr>
        <w:t xml:space="preserve">ane osobowe </w:t>
      </w:r>
      <w:r>
        <w:rPr>
          <w:rFonts w:ascii="Arial" w:hAnsi="Arial" w:cs="Arial"/>
          <w:sz w:val="20"/>
        </w:rPr>
        <w:t xml:space="preserve">są </w:t>
      </w:r>
      <w:r w:rsidRPr="008A2508">
        <w:rPr>
          <w:rFonts w:ascii="Arial" w:hAnsi="Arial" w:cs="Arial"/>
          <w:sz w:val="20"/>
        </w:rPr>
        <w:t>przetwarzane są</w:t>
      </w:r>
      <w:r>
        <w:rPr>
          <w:rFonts w:ascii="Arial" w:hAnsi="Arial" w:cs="Arial"/>
          <w:sz w:val="20"/>
        </w:rPr>
        <w:t xml:space="preserve"> w związku z zawartą umową</w:t>
      </w:r>
      <w:r w:rsidRPr="008A2508">
        <w:rPr>
          <w:rFonts w:ascii="Arial" w:hAnsi="Arial" w:cs="Arial"/>
          <w:sz w:val="20"/>
        </w:rPr>
        <w:t xml:space="preserve"> w celu identyfikacji osób uprawnionych do realizacji zadań określonych umową, w tym zapewnienia prawidłowego współdziałania w związku z wykonaniem umowy. Podstawą prawną przetwarzania dokonywanego przez Administratora jest prawnie uzasadniony interes realizowany przez Administratora, polegający na zapewnieniu prawidłowości realizacji przedmiotu umowy. </w:t>
      </w:r>
    </w:p>
    <w:p w:rsidR="006B794A" w:rsidRPr="008A2508" w:rsidRDefault="006B794A" w:rsidP="006B794A">
      <w:pPr>
        <w:pStyle w:val="Tekstpodstawowy"/>
        <w:numPr>
          <w:ilvl w:val="0"/>
          <w:numId w:val="48"/>
        </w:numPr>
        <w:tabs>
          <w:tab w:val="left" w:pos="426"/>
        </w:tabs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 w:rsidRPr="008A2508">
        <w:rPr>
          <w:rFonts w:ascii="Arial" w:hAnsi="Arial" w:cs="Arial"/>
          <w:sz w:val="20"/>
        </w:rPr>
        <w:t>Podanie danych jest dobrowolne, ale konieczne dla realizacji celów, dla których dane są zbierane. Brak podania danych uniemożliwi Pani / Panu udział w realizacji umowy.</w:t>
      </w:r>
    </w:p>
    <w:p w:rsidR="006B794A" w:rsidRPr="008A2508" w:rsidRDefault="006B794A" w:rsidP="006B794A">
      <w:pPr>
        <w:pStyle w:val="Tekstpodstawowy"/>
        <w:numPr>
          <w:ilvl w:val="0"/>
          <w:numId w:val="48"/>
        </w:numPr>
        <w:tabs>
          <w:tab w:val="left" w:pos="426"/>
        </w:tabs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 w:rsidRPr="008A2508">
        <w:rPr>
          <w:rFonts w:ascii="Arial" w:hAnsi="Arial" w:cs="Arial"/>
          <w:sz w:val="20"/>
        </w:rPr>
        <w:t>Dane osobowe zostaną udostępnione podmiotowi będącemu stroną umowy oraz osobie / osobom reprezentującym stronę umowy, osobom zaangażowanym w realizację umowy a także mogą zostać udostępnione właściwym organom państwowym jeśli taki obowiązek będzie wynikać z przepisów prawa.</w:t>
      </w:r>
    </w:p>
    <w:p w:rsidR="006B794A" w:rsidRPr="008A2508" w:rsidRDefault="006B794A" w:rsidP="006B794A">
      <w:pPr>
        <w:pStyle w:val="Tekstpodstawowy"/>
        <w:numPr>
          <w:ilvl w:val="0"/>
          <w:numId w:val="48"/>
        </w:numPr>
        <w:tabs>
          <w:tab w:val="left" w:pos="426"/>
        </w:tabs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 w:rsidRPr="008A2508">
        <w:rPr>
          <w:rFonts w:ascii="Arial" w:hAnsi="Arial" w:cs="Arial"/>
          <w:sz w:val="20"/>
        </w:rPr>
        <w:t>Administrator danych nie ma zamiaru przekazywać danych osobowych do państwa trzeciego lub organizacji międzynarodowej.</w:t>
      </w:r>
    </w:p>
    <w:p w:rsidR="006B794A" w:rsidRPr="008A2508" w:rsidRDefault="006B794A" w:rsidP="006B794A">
      <w:pPr>
        <w:pStyle w:val="Tekstpodstawowy"/>
        <w:numPr>
          <w:ilvl w:val="0"/>
          <w:numId w:val="48"/>
        </w:numPr>
        <w:tabs>
          <w:tab w:val="left" w:pos="426"/>
        </w:tabs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 w:rsidRPr="008A2508">
        <w:rPr>
          <w:rFonts w:ascii="Arial" w:hAnsi="Arial" w:cs="Arial"/>
          <w:sz w:val="20"/>
        </w:rPr>
        <w:t xml:space="preserve">Dane osobowe będą przechowywane przez okres realizacji umowy, a po jego zakończeniu przez odpowiedni okres wynikający z przepisów prawa, dotyczących obowiązku archiwizacji dokumentów.  </w:t>
      </w:r>
    </w:p>
    <w:p w:rsidR="006B794A" w:rsidRPr="008A2508" w:rsidRDefault="006B794A" w:rsidP="006B794A">
      <w:pPr>
        <w:pStyle w:val="Tekstpodstawowy"/>
        <w:numPr>
          <w:ilvl w:val="0"/>
          <w:numId w:val="48"/>
        </w:numPr>
        <w:tabs>
          <w:tab w:val="left" w:pos="426"/>
        </w:tabs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 w:rsidRPr="008A2508">
        <w:rPr>
          <w:rFonts w:ascii="Arial" w:hAnsi="Arial" w:cs="Arial"/>
          <w:sz w:val="20"/>
        </w:rPr>
        <w:t xml:space="preserve">Ma Pani/Pan prawo dostępu do swoich danych osobowych, ich sprostowania, usunięcia lub ograniczenia przetwarzania, prawo do wniesienia sprzeciwu wobec dalszego przetwarzania danych oraz prawo do przenoszenia danych – o ile inne przepisy prawa nie uniemożliwiają Administratorowi realizacji tych praw. </w:t>
      </w:r>
    </w:p>
    <w:p w:rsidR="006B794A" w:rsidRPr="006F5F2D" w:rsidRDefault="006B794A" w:rsidP="006B794A">
      <w:pPr>
        <w:pStyle w:val="Tekstpodstawowy"/>
        <w:numPr>
          <w:ilvl w:val="0"/>
          <w:numId w:val="48"/>
        </w:numPr>
        <w:tabs>
          <w:tab w:val="left" w:pos="426"/>
        </w:tabs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 w:rsidRPr="008A2508">
        <w:rPr>
          <w:rFonts w:ascii="Arial" w:hAnsi="Arial" w:cs="Arial"/>
          <w:sz w:val="20"/>
        </w:rPr>
        <w:t xml:space="preserve">Ma Pani/Pan prawo do wniesienia skargi do organu nadzorczego, tj. Prezesa Urzędu Ochrony </w:t>
      </w:r>
      <w:r w:rsidRPr="006F5F2D">
        <w:rPr>
          <w:rFonts w:ascii="Arial" w:hAnsi="Arial" w:cs="Arial"/>
          <w:sz w:val="20"/>
        </w:rPr>
        <w:t xml:space="preserve">Danych Osobowych, w przypadku gdy uzna, że przetwarzanie danych narusza obowiązujące przepisy prawa z zakresu ochrony danych osobowych. </w:t>
      </w:r>
    </w:p>
    <w:p w:rsidR="006B794A" w:rsidRPr="006F5F2D" w:rsidRDefault="006B794A" w:rsidP="006B794A">
      <w:pPr>
        <w:pStyle w:val="Tekstpodstawowy"/>
        <w:numPr>
          <w:ilvl w:val="0"/>
          <w:numId w:val="48"/>
        </w:numPr>
        <w:tabs>
          <w:tab w:val="left" w:pos="426"/>
        </w:tabs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 w:rsidRPr="006F5F2D">
        <w:rPr>
          <w:rFonts w:ascii="Arial" w:hAnsi="Arial" w:cs="Arial"/>
          <w:sz w:val="20"/>
        </w:rPr>
        <w:t xml:space="preserve">Źródłem danych, od których Administrator otrzymał Pani/Pana dane jest strona umowy: </w:t>
      </w:r>
      <w:r>
        <w:rPr>
          <w:rFonts w:ascii="Arial" w:hAnsi="Arial" w:cs="Arial"/>
          <w:b/>
          <w:sz w:val="20"/>
        </w:rPr>
        <w:t>..........................</w:t>
      </w:r>
    </w:p>
    <w:p w:rsidR="006B794A" w:rsidRPr="006F5F2D" w:rsidRDefault="006B794A" w:rsidP="006B794A">
      <w:pPr>
        <w:pStyle w:val="Tekstpodstawowy"/>
        <w:numPr>
          <w:ilvl w:val="0"/>
          <w:numId w:val="48"/>
        </w:numPr>
        <w:tabs>
          <w:tab w:val="left" w:pos="426"/>
        </w:tabs>
        <w:suppressAutoHyphens/>
        <w:spacing w:before="1" w:after="120" w:line="242" w:lineRule="auto"/>
        <w:ind w:left="426"/>
        <w:rPr>
          <w:rFonts w:ascii="Arial" w:hAnsi="Arial" w:cs="Arial"/>
          <w:sz w:val="20"/>
        </w:rPr>
      </w:pPr>
      <w:r w:rsidRPr="006F5F2D">
        <w:rPr>
          <w:rFonts w:ascii="Arial" w:hAnsi="Arial" w:cs="Arial"/>
          <w:sz w:val="20"/>
        </w:rPr>
        <w:t xml:space="preserve">W ramach przetwarzania danych osobowych osób realizujących zadania w ramach umowy nie dokonuje się zautomatyzowanego podejmowania decyzji, w tym profilowania. </w:t>
      </w:r>
    </w:p>
    <w:p w:rsidR="006B794A" w:rsidRPr="006F5F2D" w:rsidRDefault="006B794A" w:rsidP="006B794A">
      <w:pPr>
        <w:jc w:val="center"/>
        <w:rPr>
          <w:rFonts w:ascii="Arial" w:hAnsi="Arial" w:cs="Arial"/>
        </w:rPr>
      </w:pPr>
    </w:p>
    <w:p w:rsidR="006B794A" w:rsidRDefault="006B794A" w:rsidP="006B794A"/>
    <w:p w:rsidR="006B794A" w:rsidRPr="00990626" w:rsidRDefault="006B794A" w:rsidP="004667A5">
      <w:pPr>
        <w:spacing w:line="360" w:lineRule="auto"/>
        <w:jc w:val="both"/>
        <w:rPr>
          <w:sz w:val="20"/>
          <w:szCs w:val="20"/>
        </w:rPr>
      </w:pPr>
    </w:p>
    <w:sectPr w:rsidR="006B794A" w:rsidRPr="00990626" w:rsidSect="0084064F">
      <w:pgSz w:w="11906" w:h="16838" w:code="9"/>
      <w:pgMar w:top="426" w:right="1133" w:bottom="993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2A" w:rsidRDefault="006B692A" w:rsidP="00AD0A2C">
      <w:r>
        <w:separator/>
      </w:r>
    </w:p>
  </w:endnote>
  <w:endnote w:type="continuationSeparator" w:id="0">
    <w:p w:rsidR="006B692A" w:rsidRDefault="006B692A" w:rsidP="00AD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2A" w:rsidRDefault="006B692A" w:rsidP="00AD0A2C">
      <w:r>
        <w:separator/>
      </w:r>
    </w:p>
  </w:footnote>
  <w:footnote w:type="continuationSeparator" w:id="0">
    <w:p w:rsidR="006B692A" w:rsidRDefault="006B692A" w:rsidP="00AD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49AC71E"/>
    <w:lvl w:ilvl="0">
      <w:start w:val="23"/>
      <w:numFmt w:val="decimal"/>
      <w:pStyle w:val="Nagwek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Nagwek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singleLevel"/>
    <w:tmpl w:val="9F808FB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</w:abstractNum>
  <w:abstractNum w:abstractNumId="3" w15:restartNumberingAfterBreak="0">
    <w:nsid w:val="0000000D"/>
    <w:multiLevelType w:val="multilevel"/>
    <w:tmpl w:val="2F3468E2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1B4084"/>
    <w:multiLevelType w:val="hybridMultilevel"/>
    <w:tmpl w:val="0140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492A8C"/>
    <w:multiLevelType w:val="hybridMultilevel"/>
    <w:tmpl w:val="E236B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F4321E"/>
    <w:multiLevelType w:val="hybridMultilevel"/>
    <w:tmpl w:val="E5E420B4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A835CF"/>
    <w:multiLevelType w:val="hybridMultilevel"/>
    <w:tmpl w:val="984E9676"/>
    <w:lvl w:ilvl="0" w:tplc="0D4800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B901EB"/>
    <w:multiLevelType w:val="hybridMultilevel"/>
    <w:tmpl w:val="C03C2F44"/>
    <w:lvl w:ilvl="0" w:tplc="2B584B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FC523D8"/>
    <w:multiLevelType w:val="hybridMultilevel"/>
    <w:tmpl w:val="05501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907"/>
    <w:multiLevelType w:val="hybridMultilevel"/>
    <w:tmpl w:val="41FE3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41550"/>
    <w:multiLevelType w:val="hybridMultilevel"/>
    <w:tmpl w:val="05501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916AF"/>
    <w:multiLevelType w:val="hybridMultilevel"/>
    <w:tmpl w:val="F2FEAFC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76688C"/>
    <w:multiLevelType w:val="hybridMultilevel"/>
    <w:tmpl w:val="93E41F20"/>
    <w:lvl w:ilvl="0" w:tplc="B846DD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A950121"/>
    <w:multiLevelType w:val="hybridMultilevel"/>
    <w:tmpl w:val="5B809BE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23701"/>
    <w:multiLevelType w:val="hybridMultilevel"/>
    <w:tmpl w:val="38F46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21C25"/>
    <w:multiLevelType w:val="hybridMultilevel"/>
    <w:tmpl w:val="984E5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91964"/>
    <w:multiLevelType w:val="hybridMultilevel"/>
    <w:tmpl w:val="B810CBBE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35B4B"/>
    <w:multiLevelType w:val="hybridMultilevel"/>
    <w:tmpl w:val="448C320A"/>
    <w:lvl w:ilvl="0" w:tplc="D70C78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EE61A1"/>
    <w:multiLevelType w:val="hybridMultilevel"/>
    <w:tmpl w:val="7B00545A"/>
    <w:lvl w:ilvl="0" w:tplc="2C529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18413D"/>
    <w:multiLevelType w:val="hybridMultilevel"/>
    <w:tmpl w:val="257E99E0"/>
    <w:lvl w:ilvl="0" w:tplc="B2E48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E5772FA"/>
    <w:multiLevelType w:val="hybridMultilevel"/>
    <w:tmpl w:val="6AB65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05CF7"/>
    <w:multiLevelType w:val="hybridMultilevel"/>
    <w:tmpl w:val="A4863CB0"/>
    <w:lvl w:ilvl="0" w:tplc="68A62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2133561"/>
    <w:multiLevelType w:val="hybridMultilevel"/>
    <w:tmpl w:val="1B68C754"/>
    <w:lvl w:ilvl="0" w:tplc="779AE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4F3A56"/>
    <w:multiLevelType w:val="hybridMultilevel"/>
    <w:tmpl w:val="B2AAAF02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50F45"/>
    <w:multiLevelType w:val="hybridMultilevel"/>
    <w:tmpl w:val="07CEB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942D5"/>
    <w:multiLevelType w:val="hybridMultilevel"/>
    <w:tmpl w:val="7766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078FD"/>
    <w:multiLevelType w:val="hybridMultilevel"/>
    <w:tmpl w:val="653E7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33643A"/>
    <w:multiLevelType w:val="hybridMultilevel"/>
    <w:tmpl w:val="01405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A97B82"/>
    <w:multiLevelType w:val="hybridMultilevel"/>
    <w:tmpl w:val="04744E4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FAF5B52"/>
    <w:multiLevelType w:val="multilevel"/>
    <w:tmpl w:val="C118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2AB558E"/>
    <w:multiLevelType w:val="hybridMultilevel"/>
    <w:tmpl w:val="4B6E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56E0F"/>
    <w:multiLevelType w:val="multilevel"/>
    <w:tmpl w:val="6E7C1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4ED0726"/>
    <w:multiLevelType w:val="hybridMultilevel"/>
    <w:tmpl w:val="E4DA185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7AF5532"/>
    <w:multiLevelType w:val="hybridMultilevel"/>
    <w:tmpl w:val="9738D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32165"/>
    <w:multiLevelType w:val="hybridMultilevel"/>
    <w:tmpl w:val="0D20C3CE"/>
    <w:lvl w:ilvl="0" w:tplc="44E21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D1195E"/>
    <w:multiLevelType w:val="hybridMultilevel"/>
    <w:tmpl w:val="C2F82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42640"/>
    <w:multiLevelType w:val="hybridMultilevel"/>
    <w:tmpl w:val="4BEAD8C0"/>
    <w:lvl w:ilvl="0" w:tplc="7EAE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6C44E1"/>
    <w:multiLevelType w:val="hybridMultilevel"/>
    <w:tmpl w:val="A8F07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6217D"/>
    <w:multiLevelType w:val="hybridMultilevel"/>
    <w:tmpl w:val="EF401AFA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D7470C"/>
    <w:multiLevelType w:val="hybridMultilevel"/>
    <w:tmpl w:val="0C9AED2C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25090"/>
    <w:multiLevelType w:val="hybridMultilevel"/>
    <w:tmpl w:val="F386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13B4A"/>
    <w:multiLevelType w:val="hybridMultilevel"/>
    <w:tmpl w:val="BCA21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609FB"/>
    <w:multiLevelType w:val="hybridMultilevel"/>
    <w:tmpl w:val="22047924"/>
    <w:lvl w:ilvl="0" w:tplc="1C8ED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D47A95"/>
    <w:multiLevelType w:val="hybridMultilevel"/>
    <w:tmpl w:val="FE8E3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274BA"/>
    <w:multiLevelType w:val="hybridMultilevel"/>
    <w:tmpl w:val="A246F8E6"/>
    <w:lvl w:ilvl="0" w:tplc="54B635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1C90F2E"/>
    <w:multiLevelType w:val="hybridMultilevel"/>
    <w:tmpl w:val="1D3E2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DA13D5"/>
    <w:multiLevelType w:val="hybridMultilevel"/>
    <w:tmpl w:val="061A4E32"/>
    <w:lvl w:ilvl="0" w:tplc="D7F46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5A87A1A"/>
    <w:multiLevelType w:val="hybridMultilevel"/>
    <w:tmpl w:val="EF0A1358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98B224F"/>
    <w:multiLevelType w:val="hybridMultilevel"/>
    <w:tmpl w:val="4724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1C5A29"/>
    <w:multiLevelType w:val="hybridMultilevel"/>
    <w:tmpl w:val="100E3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13"/>
  </w:num>
  <w:num w:numId="4">
    <w:abstractNumId w:val="45"/>
  </w:num>
  <w:num w:numId="5">
    <w:abstractNumId w:val="7"/>
  </w:num>
  <w:num w:numId="6">
    <w:abstractNumId w:val="34"/>
  </w:num>
  <w:num w:numId="7">
    <w:abstractNumId w:val="44"/>
  </w:num>
  <w:num w:numId="8">
    <w:abstractNumId w:val="46"/>
  </w:num>
  <w:num w:numId="9">
    <w:abstractNumId w:val="38"/>
  </w:num>
  <w:num w:numId="10">
    <w:abstractNumId w:val="27"/>
  </w:num>
  <w:num w:numId="11">
    <w:abstractNumId w:val="23"/>
  </w:num>
  <w:num w:numId="12">
    <w:abstractNumId w:val="33"/>
  </w:num>
  <w:num w:numId="13">
    <w:abstractNumId w:val="19"/>
  </w:num>
  <w:num w:numId="14">
    <w:abstractNumId w:val="49"/>
  </w:num>
  <w:num w:numId="15">
    <w:abstractNumId w:val="29"/>
  </w:num>
  <w:num w:numId="16">
    <w:abstractNumId w:val="8"/>
  </w:num>
  <w:num w:numId="17">
    <w:abstractNumId w:val="18"/>
  </w:num>
  <w:num w:numId="18">
    <w:abstractNumId w:val="31"/>
  </w:num>
  <w:num w:numId="19">
    <w:abstractNumId w:val="22"/>
  </w:num>
  <w:num w:numId="20">
    <w:abstractNumId w:val="30"/>
  </w:num>
  <w:num w:numId="21">
    <w:abstractNumId w:val="37"/>
  </w:num>
  <w:num w:numId="22">
    <w:abstractNumId w:val="42"/>
  </w:num>
  <w:num w:numId="23">
    <w:abstractNumId w:val="9"/>
  </w:num>
  <w:num w:numId="24">
    <w:abstractNumId w:val="24"/>
  </w:num>
  <w:num w:numId="25">
    <w:abstractNumId w:val="17"/>
  </w:num>
  <w:num w:numId="26">
    <w:abstractNumId w:val="40"/>
  </w:num>
  <w:num w:numId="27">
    <w:abstractNumId w:val="21"/>
  </w:num>
  <w:num w:numId="28">
    <w:abstractNumId w:val="11"/>
  </w:num>
  <w:num w:numId="29">
    <w:abstractNumId w:val="12"/>
  </w:num>
  <w:num w:numId="30">
    <w:abstractNumId w:val="25"/>
  </w:num>
  <w:num w:numId="31">
    <w:abstractNumId w:val="47"/>
  </w:num>
  <w:num w:numId="32">
    <w:abstractNumId w:val="36"/>
  </w:num>
  <w:num w:numId="33">
    <w:abstractNumId w:val="43"/>
  </w:num>
  <w:num w:numId="34">
    <w:abstractNumId w:val="10"/>
  </w:num>
  <w:num w:numId="35">
    <w:abstractNumId w:val="16"/>
  </w:num>
  <w:num w:numId="36">
    <w:abstractNumId w:val="15"/>
  </w:num>
  <w:num w:numId="37">
    <w:abstractNumId w:val="14"/>
  </w:num>
  <w:num w:numId="38">
    <w:abstractNumId w:val="48"/>
  </w:num>
  <w:num w:numId="39">
    <w:abstractNumId w:val="39"/>
  </w:num>
  <w:num w:numId="40">
    <w:abstractNumId w:val="6"/>
  </w:num>
  <w:num w:numId="41">
    <w:abstractNumId w:val="35"/>
  </w:num>
  <w:num w:numId="42">
    <w:abstractNumId w:val="5"/>
  </w:num>
  <w:num w:numId="43">
    <w:abstractNumId w:val="20"/>
  </w:num>
  <w:num w:numId="44">
    <w:abstractNumId w:val="41"/>
  </w:num>
  <w:num w:numId="45">
    <w:abstractNumId w:val="26"/>
  </w:num>
  <w:num w:numId="46">
    <w:abstractNumId w:val="50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6A"/>
    <w:rsid w:val="000017D8"/>
    <w:rsid w:val="0000269D"/>
    <w:rsid w:val="0000394D"/>
    <w:rsid w:val="00004052"/>
    <w:rsid w:val="000047B0"/>
    <w:rsid w:val="00005A04"/>
    <w:rsid w:val="00013C10"/>
    <w:rsid w:val="0001528D"/>
    <w:rsid w:val="00015C82"/>
    <w:rsid w:val="0001737F"/>
    <w:rsid w:val="00020DC1"/>
    <w:rsid w:val="000223D5"/>
    <w:rsid w:val="00023ECD"/>
    <w:rsid w:val="00030E17"/>
    <w:rsid w:val="000316E3"/>
    <w:rsid w:val="00037BE7"/>
    <w:rsid w:val="0004100F"/>
    <w:rsid w:val="000476AC"/>
    <w:rsid w:val="00053215"/>
    <w:rsid w:val="00057540"/>
    <w:rsid w:val="00066898"/>
    <w:rsid w:val="000678B2"/>
    <w:rsid w:val="00070C24"/>
    <w:rsid w:val="0007131E"/>
    <w:rsid w:val="000914F6"/>
    <w:rsid w:val="00092F56"/>
    <w:rsid w:val="00094ECB"/>
    <w:rsid w:val="00095199"/>
    <w:rsid w:val="000A07CE"/>
    <w:rsid w:val="000A0842"/>
    <w:rsid w:val="000A2D08"/>
    <w:rsid w:val="000B255B"/>
    <w:rsid w:val="000B497D"/>
    <w:rsid w:val="000C0378"/>
    <w:rsid w:val="000C0D20"/>
    <w:rsid w:val="000C2584"/>
    <w:rsid w:val="000C7D4A"/>
    <w:rsid w:val="000D66E4"/>
    <w:rsid w:val="000D7668"/>
    <w:rsid w:val="000E0366"/>
    <w:rsid w:val="000E28CE"/>
    <w:rsid w:val="000E3B83"/>
    <w:rsid w:val="000F3860"/>
    <w:rsid w:val="000F503F"/>
    <w:rsid w:val="000F68B4"/>
    <w:rsid w:val="00102106"/>
    <w:rsid w:val="00102123"/>
    <w:rsid w:val="00103AF9"/>
    <w:rsid w:val="00103FFF"/>
    <w:rsid w:val="001053F1"/>
    <w:rsid w:val="0010605B"/>
    <w:rsid w:val="00111A36"/>
    <w:rsid w:val="00112345"/>
    <w:rsid w:val="00115ED1"/>
    <w:rsid w:val="001217C3"/>
    <w:rsid w:val="001266E6"/>
    <w:rsid w:val="00131295"/>
    <w:rsid w:val="00131A33"/>
    <w:rsid w:val="00141115"/>
    <w:rsid w:val="001435F6"/>
    <w:rsid w:val="00153AE4"/>
    <w:rsid w:val="00155524"/>
    <w:rsid w:val="00155E82"/>
    <w:rsid w:val="00162250"/>
    <w:rsid w:val="001671A0"/>
    <w:rsid w:val="00177B90"/>
    <w:rsid w:val="001801D2"/>
    <w:rsid w:val="00181A5A"/>
    <w:rsid w:val="00181EDB"/>
    <w:rsid w:val="0018269A"/>
    <w:rsid w:val="00185498"/>
    <w:rsid w:val="001863D4"/>
    <w:rsid w:val="00187B73"/>
    <w:rsid w:val="001A0614"/>
    <w:rsid w:val="001A2B55"/>
    <w:rsid w:val="001A3F3D"/>
    <w:rsid w:val="001A54A2"/>
    <w:rsid w:val="001B2973"/>
    <w:rsid w:val="001C1B8B"/>
    <w:rsid w:val="001C29C2"/>
    <w:rsid w:val="001C3770"/>
    <w:rsid w:val="001C74C4"/>
    <w:rsid w:val="001E080D"/>
    <w:rsid w:val="001E29E5"/>
    <w:rsid w:val="001E6C6A"/>
    <w:rsid w:val="001F5C1D"/>
    <w:rsid w:val="00201DD1"/>
    <w:rsid w:val="002039E2"/>
    <w:rsid w:val="00205577"/>
    <w:rsid w:val="0020646E"/>
    <w:rsid w:val="00207161"/>
    <w:rsid w:val="00212600"/>
    <w:rsid w:val="00216284"/>
    <w:rsid w:val="002173CE"/>
    <w:rsid w:val="00222C42"/>
    <w:rsid w:val="00222DE8"/>
    <w:rsid w:val="00223136"/>
    <w:rsid w:val="0022518A"/>
    <w:rsid w:val="0022660F"/>
    <w:rsid w:val="002272F3"/>
    <w:rsid w:val="0023301F"/>
    <w:rsid w:val="0023499D"/>
    <w:rsid w:val="002421A5"/>
    <w:rsid w:val="0024476C"/>
    <w:rsid w:val="002524A8"/>
    <w:rsid w:val="002549DE"/>
    <w:rsid w:val="00255D9C"/>
    <w:rsid w:val="00262316"/>
    <w:rsid w:val="00262669"/>
    <w:rsid w:val="00266C6A"/>
    <w:rsid w:val="00272315"/>
    <w:rsid w:val="002731C9"/>
    <w:rsid w:val="002749CB"/>
    <w:rsid w:val="002764B3"/>
    <w:rsid w:val="002815B3"/>
    <w:rsid w:val="00283E09"/>
    <w:rsid w:val="0028415D"/>
    <w:rsid w:val="00290820"/>
    <w:rsid w:val="00293758"/>
    <w:rsid w:val="00295C19"/>
    <w:rsid w:val="00297EF8"/>
    <w:rsid w:val="002A0503"/>
    <w:rsid w:val="002A2E5C"/>
    <w:rsid w:val="002A7547"/>
    <w:rsid w:val="002B2011"/>
    <w:rsid w:val="002B34AA"/>
    <w:rsid w:val="002B3A3B"/>
    <w:rsid w:val="002B61EB"/>
    <w:rsid w:val="002C2E7E"/>
    <w:rsid w:val="002C497F"/>
    <w:rsid w:val="002C6E49"/>
    <w:rsid w:val="002D5B75"/>
    <w:rsid w:val="002E08F7"/>
    <w:rsid w:val="002E1658"/>
    <w:rsid w:val="002E2C80"/>
    <w:rsid w:val="002E2E31"/>
    <w:rsid w:val="00302E1E"/>
    <w:rsid w:val="003110FC"/>
    <w:rsid w:val="003119DB"/>
    <w:rsid w:val="00313FE1"/>
    <w:rsid w:val="00317BD9"/>
    <w:rsid w:val="00320353"/>
    <w:rsid w:val="00320FFE"/>
    <w:rsid w:val="0032420F"/>
    <w:rsid w:val="00324603"/>
    <w:rsid w:val="003248C2"/>
    <w:rsid w:val="00326B18"/>
    <w:rsid w:val="00327C5A"/>
    <w:rsid w:val="00335858"/>
    <w:rsid w:val="00336005"/>
    <w:rsid w:val="00337F47"/>
    <w:rsid w:val="00353C0A"/>
    <w:rsid w:val="0035403C"/>
    <w:rsid w:val="003557C8"/>
    <w:rsid w:val="00356662"/>
    <w:rsid w:val="00364ED4"/>
    <w:rsid w:val="0037216A"/>
    <w:rsid w:val="00375C5F"/>
    <w:rsid w:val="0038435D"/>
    <w:rsid w:val="00384D10"/>
    <w:rsid w:val="0038672F"/>
    <w:rsid w:val="00387684"/>
    <w:rsid w:val="00393019"/>
    <w:rsid w:val="00395105"/>
    <w:rsid w:val="00397B88"/>
    <w:rsid w:val="003A1D3F"/>
    <w:rsid w:val="003A4006"/>
    <w:rsid w:val="003B1C71"/>
    <w:rsid w:val="003B4E66"/>
    <w:rsid w:val="003B7802"/>
    <w:rsid w:val="003C0FEC"/>
    <w:rsid w:val="003C1C91"/>
    <w:rsid w:val="003C57CF"/>
    <w:rsid w:val="003D1926"/>
    <w:rsid w:val="003D458B"/>
    <w:rsid w:val="003D69F6"/>
    <w:rsid w:val="003E06BB"/>
    <w:rsid w:val="003E06D5"/>
    <w:rsid w:val="003E0B60"/>
    <w:rsid w:val="003E0E53"/>
    <w:rsid w:val="003E5312"/>
    <w:rsid w:val="003E625B"/>
    <w:rsid w:val="003F3AEA"/>
    <w:rsid w:val="003F41A0"/>
    <w:rsid w:val="003F480A"/>
    <w:rsid w:val="003F7679"/>
    <w:rsid w:val="00400222"/>
    <w:rsid w:val="0040159C"/>
    <w:rsid w:val="00406B39"/>
    <w:rsid w:val="00411BFF"/>
    <w:rsid w:val="00415D40"/>
    <w:rsid w:val="004160DC"/>
    <w:rsid w:val="00416237"/>
    <w:rsid w:val="00431726"/>
    <w:rsid w:val="00431730"/>
    <w:rsid w:val="00433181"/>
    <w:rsid w:val="00433E5B"/>
    <w:rsid w:val="004377BB"/>
    <w:rsid w:val="00437B28"/>
    <w:rsid w:val="0045133B"/>
    <w:rsid w:val="004539D9"/>
    <w:rsid w:val="0045494B"/>
    <w:rsid w:val="00456F94"/>
    <w:rsid w:val="00462169"/>
    <w:rsid w:val="004667A5"/>
    <w:rsid w:val="00467152"/>
    <w:rsid w:val="004703B3"/>
    <w:rsid w:val="00470845"/>
    <w:rsid w:val="0047513D"/>
    <w:rsid w:val="00480A8C"/>
    <w:rsid w:val="0049515E"/>
    <w:rsid w:val="0049542E"/>
    <w:rsid w:val="004A0C69"/>
    <w:rsid w:val="004A4946"/>
    <w:rsid w:val="004A745C"/>
    <w:rsid w:val="004A777F"/>
    <w:rsid w:val="004B4260"/>
    <w:rsid w:val="004B5EFE"/>
    <w:rsid w:val="004B6878"/>
    <w:rsid w:val="004C0383"/>
    <w:rsid w:val="004C1A9B"/>
    <w:rsid w:val="004C403F"/>
    <w:rsid w:val="004C57AC"/>
    <w:rsid w:val="004C7A2A"/>
    <w:rsid w:val="004C7F28"/>
    <w:rsid w:val="004D39FA"/>
    <w:rsid w:val="004D599C"/>
    <w:rsid w:val="004E0BA0"/>
    <w:rsid w:val="004E2CDA"/>
    <w:rsid w:val="004E41AE"/>
    <w:rsid w:val="004E42B4"/>
    <w:rsid w:val="004F6621"/>
    <w:rsid w:val="00501258"/>
    <w:rsid w:val="00501805"/>
    <w:rsid w:val="00503A64"/>
    <w:rsid w:val="00507366"/>
    <w:rsid w:val="005076F8"/>
    <w:rsid w:val="005078E2"/>
    <w:rsid w:val="005109E6"/>
    <w:rsid w:val="00511E71"/>
    <w:rsid w:val="00512743"/>
    <w:rsid w:val="00512B9B"/>
    <w:rsid w:val="00516DE5"/>
    <w:rsid w:val="0051709F"/>
    <w:rsid w:val="005205F5"/>
    <w:rsid w:val="00536946"/>
    <w:rsid w:val="00541F8C"/>
    <w:rsid w:val="00544CF5"/>
    <w:rsid w:val="00547B4B"/>
    <w:rsid w:val="00551CAE"/>
    <w:rsid w:val="00551EA5"/>
    <w:rsid w:val="00552368"/>
    <w:rsid w:val="00557A94"/>
    <w:rsid w:val="005606C1"/>
    <w:rsid w:val="0056233B"/>
    <w:rsid w:val="005658AE"/>
    <w:rsid w:val="00573A7D"/>
    <w:rsid w:val="005741FD"/>
    <w:rsid w:val="00576120"/>
    <w:rsid w:val="005769F7"/>
    <w:rsid w:val="00580736"/>
    <w:rsid w:val="005875C1"/>
    <w:rsid w:val="00594329"/>
    <w:rsid w:val="00595A6E"/>
    <w:rsid w:val="005A10CB"/>
    <w:rsid w:val="005A198D"/>
    <w:rsid w:val="005A3401"/>
    <w:rsid w:val="005A36CF"/>
    <w:rsid w:val="005A4C77"/>
    <w:rsid w:val="005B3736"/>
    <w:rsid w:val="005B7A8B"/>
    <w:rsid w:val="005D17E8"/>
    <w:rsid w:val="005D5618"/>
    <w:rsid w:val="005E3DC0"/>
    <w:rsid w:val="005E503F"/>
    <w:rsid w:val="005E5219"/>
    <w:rsid w:val="005E5F11"/>
    <w:rsid w:val="005F0051"/>
    <w:rsid w:val="005F2A5C"/>
    <w:rsid w:val="005F692C"/>
    <w:rsid w:val="005F7164"/>
    <w:rsid w:val="00600984"/>
    <w:rsid w:val="00600D0B"/>
    <w:rsid w:val="00602A69"/>
    <w:rsid w:val="00602DCB"/>
    <w:rsid w:val="006035F3"/>
    <w:rsid w:val="00603746"/>
    <w:rsid w:val="00603CF4"/>
    <w:rsid w:val="00603EB4"/>
    <w:rsid w:val="00610295"/>
    <w:rsid w:val="006123D4"/>
    <w:rsid w:val="00614597"/>
    <w:rsid w:val="00615651"/>
    <w:rsid w:val="00617D02"/>
    <w:rsid w:val="006208B4"/>
    <w:rsid w:val="00626B89"/>
    <w:rsid w:val="0063194A"/>
    <w:rsid w:val="00633CED"/>
    <w:rsid w:val="00641DC3"/>
    <w:rsid w:val="006468AC"/>
    <w:rsid w:val="00646B43"/>
    <w:rsid w:val="00650AC4"/>
    <w:rsid w:val="00656146"/>
    <w:rsid w:val="0065681D"/>
    <w:rsid w:val="00667EBA"/>
    <w:rsid w:val="0068244D"/>
    <w:rsid w:val="006831AA"/>
    <w:rsid w:val="00686B12"/>
    <w:rsid w:val="0069219D"/>
    <w:rsid w:val="00695E3C"/>
    <w:rsid w:val="006A1A7C"/>
    <w:rsid w:val="006A3FC8"/>
    <w:rsid w:val="006B692A"/>
    <w:rsid w:val="006B7586"/>
    <w:rsid w:val="006B794A"/>
    <w:rsid w:val="006C2467"/>
    <w:rsid w:val="006D5AA5"/>
    <w:rsid w:val="006E19A7"/>
    <w:rsid w:val="006E64D3"/>
    <w:rsid w:val="00717C5D"/>
    <w:rsid w:val="007227BA"/>
    <w:rsid w:val="00724DB9"/>
    <w:rsid w:val="007266A8"/>
    <w:rsid w:val="00736EF3"/>
    <w:rsid w:val="00737A95"/>
    <w:rsid w:val="007467BE"/>
    <w:rsid w:val="00753F2D"/>
    <w:rsid w:val="0076429A"/>
    <w:rsid w:val="00766BB6"/>
    <w:rsid w:val="007756F5"/>
    <w:rsid w:val="007775A1"/>
    <w:rsid w:val="007853B8"/>
    <w:rsid w:val="00786A1D"/>
    <w:rsid w:val="00796ED5"/>
    <w:rsid w:val="0079738C"/>
    <w:rsid w:val="007A0332"/>
    <w:rsid w:val="007A5FB3"/>
    <w:rsid w:val="007A72A8"/>
    <w:rsid w:val="007B2492"/>
    <w:rsid w:val="007B3D65"/>
    <w:rsid w:val="007C0679"/>
    <w:rsid w:val="007C64EA"/>
    <w:rsid w:val="007C71AD"/>
    <w:rsid w:val="007D0254"/>
    <w:rsid w:val="007E6A15"/>
    <w:rsid w:val="007E78A1"/>
    <w:rsid w:val="007F29D7"/>
    <w:rsid w:val="007F3281"/>
    <w:rsid w:val="008026A0"/>
    <w:rsid w:val="00803AE9"/>
    <w:rsid w:val="008063CC"/>
    <w:rsid w:val="00806BDA"/>
    <w:rsid w:val="00807912"/>
    <w:rsid w:val="0082461A"/>
    <w:rsid w:val="008266D6"/>
    <w:rsid w:val="00827285"/>
    <w:rsid w:val="00830490"/>
    <w:rsid w:val="00831B4B"/>
    <w:rsid w:val="00831B88"/>
    <w:rsid w:val="008346DC"/>
    <w:rsid w:val="00836D8B"/>
    <w:rsid w:val="0084064F"/>
    <w:rsid w:val="0084301E"/>
    <w:rsid w:val="00843224"/>
    <w:rsid w:val="008448B9"/>
    <w:rsid w:val="00852C8D"/>
    <w:rsid w:val="00864283"/>
    <w:rsid w:val="0088031C"/>
    <w:rsid w:val="00880E59"/>
    <w:rsid w:val="00882F1D"/>
    <w:rsid w:val="00883809"/>
    <w:rsid w:val="008849E2"/>
    <w:rsid w:val="00885265"/>
    <w:rsid w:val="00893EF4"/>
    <w:rsid w:val="00894194"/>
    <w:rsid w:val="008B1B3F"/>
    <w:rsid w:val="008B557A"/>
    <w:rsid w:val="008B6A8C"/>
    <w:rsid w:val="008B7AAA"/>
    <w:rsid w:val="008C06CB"/>
    <w:rsid w:val="008C66A3"/>
    <w:rsid w:val="008C6EBB"/>
    <w:rsid w:val="008C6FE3"/>
    <w:rsid w:val="008D6FF1"/>
    <w:rsid w:val="008D7D25"/>
    <w:rsid w:val="008E3702"/>
    <w:rsid w:val="008E3ACC"/>
    <w:rsid w:val="008F13DF"/>
    <w:rsid w:val="009032F3"/>
    <w:rsid w:val="0090356C"/>
    <w:rsid w:val="00906254"/>
    <w:rsid w:val="00911363"/>
    <w:rsid w:val="009147F9"/>
    <w:rsid w:val="00924131"/>
    <w:rsid w:val="00925AAC"/>
    <w:rsid w:val="009274C0"/>
    <w:rsid w:val="009363AC"/>
    <w:rsid w:val="00937270"/>
    <w:rsid w:val="0094051F"/>
    <w:rsid w:val="00941218"/>
    <w:rsid w:val="00950618"/>
    <w:rsid w:val="00961737"/>
    <w:rsid w:val="009627B5"/>
    <w:rsid w:val="009640C4"/>
    <w:rsid w:val="00966C7E"/>
    <w:rsid w:val="00967353"/>
    <w:rsid w:val="00971168"/>
    <w:rsid w:val="0097202E"/>
    <w:rsid w:val="009761E9"/>
    <w:rsid w:val="00976367"/>
    <w:rsid w:val="00981E9B"/>
    <w:rsid w:val="0098775E"/>
    <w:rsid w:val="00990626"/>
    <w:rsid w:val="00994C0C"/>
    <w:rsid w:val="009A64CD"/>
    <w:rsid w:val="009B419F"/>
    <w:rsid w:val="009B4BEE"/>
    <w:rsid w:val="009B545D"/>
    <w:rsid w:val="009B7DE5"/>
    <w:rsid w:val="009C3B40"/>
    <w:rsid w:val="009C7B0A"/>
    <w:rsid w:val="009D0AAF"/>
    <w:rsid w:val="009D3549"/>
    <w:rsid w:val="009D51B0"/>
    <w:rsid w:val="009D64F4"/>
    <w:rsid w:val="009E1FF2"/>
    <w:rsid w:val="009E4949"/>
    <w:rsid w:val="009E4D8B"/>
    <w:rsid w:val="009E56CD"/>
    <w:rsid w:val="00A143A7"/>
    <w:rsid w:val="00A24CEA"/>
    <w:rsid w:val="00A25F31"/>
    <w:rsid w:val="00A326AB"/>
    <w:rsid w:val="00A32A6F"/>
    <w:rsid w:val="00A333D8"/>
    <w:rsid w:val="00A3524A"/>
    <w:rsid w:val="00A40027"/>
    <w:rsid w:val="00A5032F"/>
    <w:rsid w:val="00A56717"/>
    <w:rsid w:val="00A571BC"/>
    <w:rsid w:val="00A732A7"/>
    <w:rsid w:val="00A93E8F"/>
    <w:rsid w:val="00A9492D"/>
    <w:rsid w:val="00AA438F"/>
    <w:rsid w:val="00AA54EE"/>
    <w:rsid w:val="00AA6DD4"/>
    <w:rsid w:val="00AB35CE"/>
    <w:rsid w:val="00AB53B4"/>
    <w:rsid w:val="00AB6518"/>
    <w:rsid w:val="00AB6F8A"/>
    <w:rsid w:val="00AB7777"/>
    <w:rsid w:val="00AB7B88"/>
    <w:rsid w:val="00AC1B2A"/>
    <w:rsid w:val="00AC6B4C"/>
    <w:rsid w:val="00AD0A2C"/>
    <w:rsid w:val="00AD0C9C"/>
    <w:rsid w:val="00AD0D7C"/>
    <w:rsid w:val="00AD1ED6"/>
    <w:rsid w:val="00AD2BFF"/>
    <w:rsid w:val="00AD61B3"/>
    <w:rsid w:val="00AE256A"/>
    <w:rsid w:val="00AE278B"/>
    <w:rsid w:val="00AE2BB9"/>
    <w:rsid w:val="00AE2D58"/>
    <w:rsid w:val="00AE7ABC"/>
    <w:rsid w:val="00B004C1"/>
    <w:rsid w:val="00B02D57"/>
    <w:rsid w:val="00B0379C"/>
    <w:rsid w:val="00B05364"/>
    <w:rsid w:val="00B06155"/>
    <w:rsid w:val="00B074C8"/>
    <w:rsid w:val="00B27E40"/>
    <w:rsid w:val="00B30A2A"/>
    <w:rsid w:val="00B459EE"/>
    <w:rsid w:val="00B5137E"/>
    <w:rsid w:val="00B555E7"/>
    <w:rsid w:val="00B56538"/>
    <w:rsid w:val="00B57FDE"/>
    <w:rsid w:val="00B6009D"/>
    <w:rsid w:val="00B620A6"/>
    <w:rsid w:val="00B634C5"/>
    <w:rsid w:val="00B674E7"/>
    <w:rsid w:val="00B70817"/>
    <w:rsid w:val="00B72191"/>
    <w:rsid w:val="00B72F3C"/>
    <w:rsid w:val="00B8372B"/>
    <w:rsid w:val="00B92288"/>
    <w:rsid w:val="00B92A0C"/>
    <w:rsid w:val="00B92FBE"/>
    <w:rsid w:val="00B944DF"/>
    <w:rsid w:val="00B9563C"/>
    <w:rsid w:val="00BA4936"/>
    <w:rsid w:val="00BA4BE3"/>
    <w:rsid w:val="00BA4C92"/>
    <w:rsid w:val="00BA765E"/>
    <w:rsid w:val="00BB6688"/>
    <w:rsid w:val="00BB77E5"/>
    <w:rsid w:val="00BC01B8"/>
    <w:rsid w:val="00BC2C94"/>
    <w:rsid w:val="00BD79D7"/>
    <w:rsid w:val="00BE1F0C"/>
    <w:rsid w:val="00BE293D"/>
    <w:rsid w:val="00BE79E7"/>
    <w:rsid w:val="00BF61F6"/>
    <w:rsid w:val="00C02D5C"/>
    <w:rsid w:val="00C07EEF"/>
    <w:rsid w:val="00C10C6B"/>
    <w:rsid w:val="00C2003E"/>
    <w:rsid w:val="00C20650"/>
    <w:rsid w:val="00C23A10"/>
    <w:rsid w:val="00C2596A"/>
    <w:rsid w:val="00C27E5B"/>
    <w:rsid w:val="00C356A0"/>
    <w:rsid w:val="00C5015A"/>
    <w:rsid w:val="00C509A5"/>
    <w:rsid w:val="00C63E05"/>
    <w:rsid w:val="00C66725"/>
    <w:rsid w:val="00C71BA5"/>
    <w:rsid w:val="00C74C74"/>
    <w:rsid w:val="00C81414"/>
    <w:rsid w:val="00C81CC7"/>
    <w:rsid w:val="00C912D8"/>
    <w:rsid w:val="00C92B7F"/>
    <w:rsid w:val="00C973BF"/>
    <w:rsid w:val="00C97543"/>
    <w:rsid w:val="00CA05FF"/>
    <w:rsid w:val="00CA1AFC"/>
    <w:rsid w:val="00CA39AE"/>
    <w:rsid w:val="00CA3DF7"/>
    <w:rsid w:val="00CA7137"/>
    <w:rsid w:val="00CA77CB"/>
    <w:rsid w:val="00CB0B88"/>
    <w:rsid w:val="00CB5119"/>
    <w:rsid w:val="00CB6338"/>
    <w:rsid w:val="00CB691A"/>
    <w:rsid w:val="00CB73D2"/>
    <w:rsid w:val="00CB7D95"/>
    <w:rsid w:val="00CC26E8"/>
    <w:rsid w:val="00CC33F4"/>
    <w:rsid w:val="00CE12EB"/>
    <w:rsid w:val="00CE4FAA"/>
    <w:rsid w:val="00CE6B45"/>
    <w:rsid w:val="00CF40E6"/>
    <w:rsid w:val="00CF4C0A"/>
    <w:rsid w:val="00D01DF6"/>
    <w:rsid w:val="00D05162"/>
    <w:rsid w:val="00D0521E"/>
    <w:rsid w:val="00D119A6"/>
    <w:rsid w:val="00D177E5"/>
    <w:rsid w:val="00D17985"/>
    <w:rsid w:val="00D21604"/>
    <w:rsid w:val="00D21720"/>
    <w:rsid w:val="00D22EC8"/>
    <w:rsid w:val="00D23D2A"/>
    <w:rsid w:val="00D449F9"/>
    <w:rsid w:val="00D47501"/>
    <w:rsid w:val="00D60EAF"/>
    <w:rsid w:val="00D612D2"/>
    <w:rsid w:val="00D64F17"/>
    <w:rsid w:val="00D65A4D"/>
    <w:rsid w:val="00D66D84"/>
    <w:rsid w:val="00D75F8E"/>
    <w:rsid w:val="00D76E68"/>
    <w:rsid w:val="00D8033A"/>
    <w:rsid w:val="00D81260"/>
    <w:rsid w:val="00D831C0"/>
    <w:rsid w:val="00D90B8A"/>
    <w:rsid w:val="00DA0F38"/>
    <w:rsid w:val="00DA325C"/>
    <w:rsid w:val="00DA70FE"/>
    <w:rsid w:val="00DB14DE"/>
    <w:rsid w:val="00DB2F25"/>
    <w:rsid w:val="00DC040A"/>
    <w:rsid w:val="00DC71A6"/>
    <w:rsid w:val="00DE3938"/>
    <w:rsid w:val="00DE4B9A"/>
    <w:rsid w:val="00DE69F1"/>
    <w:rsid w:val="00DF0FC7"/>
    <w:rsid w:val="00DF4040"/>
    <w:rsid w:val="00DF6AE3"/>
    <w:rsid w:val="00E00ED8"/>
    <w:rsid w:val="00E0184F"/>
    <w:rsid w:val="00E023DE"/>
    <w:rsid w:val="00E07B8A"/>
    <w:rsid w:val="00E07C61"/>
    <w:rsid w:val="00E23400"/>
    <w:rsid w:val="00E260F5"/>
    <w:rsid w:val="00E26916"/>
    <w:rsid w:val="00E27D98"/>
    <w:rsid w:val="00E35927"/>
    <w:rsid w:val="00E4024F"/>
    <w:rsid w:val="00E414E7"/>
    <w:rsid w:val="00E44307"/>
    <w:rsid w:val="00E506D6"/>
    <w:rsid w:val="00E51787"/>
    <w:rsid w:val="00E555EB"/>
    <w:rsid w:val="00E62B43"/>
    <w:rsid w:val="00E62DEA"/>
    <w:rsid w:val="00E641FE"/>
    <w:rsid w:val="00E644F2"/>
    <w:rsid w:val="00E64EA3"/>
    <w:rsid w:val="00E66B2F"/>
    <w:rsid w:val="00E7312C"/>
    <w:rsid w:val="00E741DF"/>
    <w:rsid w:val="00E7498B"/>
    <w:rsid w:val="00E76D93"/>
    <w:rsid w:val="00E818C8"/>
    <w:rsid w:val="00E86AEC"/>
    <w:rsid w:val="00E9720A"/>
    <w:rsid w:val="00EA0739"/>
    <w:rsid w:val="00EA2A41"/>
    <w:rsid w:val="00EA30DA"/>
    <w:rsid w:val="00EA5445"/>
    <w:rsid w:val="00EA7FE9"/>
    <w:rsid w:val="00EB34B7"/>
    <w:rsid w:val="00EC048F"/>
    <w:rsid w:val="00EC0EBF"/>
    <w:rsid w:val="00EC1668"/>
    <w:rsid w:val="00EC41AC"/>
    <w:rsid w:val="00EC4406"/>
    <w:rsid w:val="00EC7FEA"/>
    <w:rsid w:val="00ED49AB"/>
    <w:rsid w:val="00EE2763"/>
    <w:rsid w:val="00EF3DC2"/>
    <w:rsid w:val="00F03CB9"/>
    <w:rsid w:val="00F06140"/>
    <w:rsid w:val="00F06586"/>
    <w:rsid w:val="00F071C3"/>
    <w:rsid w:val="00F10C38"/>
    <w:rsid w:val="00F12101"/>
    <w:rsid w:val="00F131C7"/>
    <w:rsid w:val="00F13783"/>
    <w:rsid w:val="00F17ADC"/>
    <w:rsid w:val="00F21D49"/>
    <w:rsid w:val="00F21FF2"/>
    <w:rsid w:val="00F2274D"/>
    <w:rsid w:val="00F2311A"/>
    <w:rsid w:val="00F27CDB"/>
    <w:rsid w:val="00F32570"/>
    <w:rsid w:val="00F3658B"/>
    <w:rsid w:val="00F42D74"/>
    <w:rsid w:val="00F43333"/>
    <w:rsid w:val="00F43C51"/>
    <w:rsid w:val="00F62CA1"/>
    <w:rsid w:val="00F74D81"/>
    <w:rsid w:val="00F804F0"/>
    <w:rsid w:val="00F8176A"/>
    <w:rsid w:val="00F82950"/>
    <w:rsid w:val="00F8296F"/>
    <w:rsid w:val="00F847EB"/>
    <w:rsid w:val="00F86560"/>
    <w:rsid w:val="00F86E82"/>
    <w:rsid w:val="00F94E05"/>
    <w:rsid w:val="00F95846"/>
    <w:rsid w:val="00FA2245"/>
    <w:rsid w:val="00FA4DD0"/>
    <w:rsid w:val="00FB1BD6"/>
    <w:rsid w:val="00FB2EFC"/>
    <w:rsid w:val="00FC24C0"/>
    <w:rsid w:val="00FC2609"/>
    <w:rsid w:val="00FC37B5"/>
    <w:rsid w:val="00FD08A0"/>
    <w:rsid w:val="00FD56D0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77EA-AC58-4D65-B820-A393BA30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i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szCs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0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tabs>
        <w:tab w:val="left" w:pos="540"/>
      </w:tabs>
      <w:jc w:val="both"/>
    </w:pPr>
    <w:rPr>
      <w:sz w:val="20"/>
    </w:rPr>
  </w:style>
  <w:style w:type="paragraph" w:styleId="Tekstpodstawowywcity2">
    <w:name w:val="Body Text Indent 2"/>
    <w:basedOn w:val="Normalny"/>
    <w:pPr>
      <w:ind w:firstLine="720"/>
      <w:jc w:val="both"/>
    </w:pPr>
    <w:rPr>
      <w:sz w:val="20"/>
    </w:rPr>
  </w:style>
  <w:style w:type="paragraph" w:styleId="Tekstpodstawowy">
    <w:name w:val="Body Text"/>
    <w:basedOn w:val="Normalny"/>
    <w:pPr>
      <w:jc w:val="both"/>
    </w:pPr>
    <w:rPr>
      <w:bCs/>
    </w:rPr>
  </w:style>
  <w:style w:type="paragraph" w:styleId="Tekstpodstawowywcity">
    <w:name w:val="Body Text Indent"/>
    <w:basedOn w:val="Normalny"/>
    <w:pPr>
      <w:ind w:firstLine="720"/>
      <w:jc w:val="both"/>
    </w:pPr>
  </w:style>
  <w:style w:type="paragraph" w:styleId="Tekstpodstawowywcity3">
    <w:name w:val="Body Text Indent 3"/>
    <w:basedOn w:val="Normalny"/>
    <w:pPr>
      <w:ind w:firstLine="708"/>
      <w:jc w:val="both"/>
    </w:pPr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Numerstrony">
    <w:name w:val="page number"/>
    <w:basedOn w:val="Domylnaczcionkaakapitu"/>
    <w:rsid w:val="005A4C77"/>
  </w:style>
  <w:style w:type="paragraph" w:customStyle="1" w:styleId="Tekstpodstawowy21">
    <w:name w:val="Tekst podstawowy 21"/>
    <w:basedOn w:val="Normalny"/>
    <w:rsid w:val="008D7D25"/>
    <w:pPr>
      <w:tabs>
        <w:tab w:val="right" w:pos="9203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WyliczenieW2">
    <w:name w:val="Wyliczenie W2"/>
    <w:basedOn w:val="Tekstpodstawowy"/>
    <w:rsid w:val="008D7D25"/>
    <w:pPr>
      <w:widowControl w:val="0"/>
      <w:tabs>
        <w:tab w:val="left" w:pos="779"/>
      </w:tabs>
      <w:overflowPunct w:val="0"/>
      <w:autoSpaceDE w:val="0"/>
      <w:autoSpaceDN w:val="0"/>
      <w:adjustRightInd w:val="0"/>
      <w:ind w:left="779" w:hanging="495"/>
      <w:textAlignment w:val="baseline"/>
    </w:pPr>
    <w:rPr>
      <w:bCs w:val="0"/>
      <w:sz w:val="18"/>
      <w:szCs w:val="20"/>
    </w:rPr>
  </w:style>
  <w:style w:type="paragraph" w:customStyle="1" w:styleId="Tekstpodstawowywcity21">
    <w:name w:val="Tekst podstawowy wcięty 21"/>
    <w:basedOn w:val="Normalny"/>
    <w:rsid w:val="00F847EB"/>
    <w:pPr>
      <w:widowControl w:val="0"/>
      <w:suppressAutoHyphens/>
      <w:overflowPunct w:val="0"/>
      <w:autoSpaceDE w:val="0"/>
      <w:ind w:left="426"/>
      <w:textAlignment w:val="baseline"/>
    </w:pPr>
    <w:rPr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80E59"/>
    <w:pPr>
      <w:ind w:left="708"/>
    </w:pPr>
  </w:style>
  <w:style w:type="paragraph" w:customStyle="1" w:styleId="Normalny1">
    <w:name w:val="Normalny1"/>
    <w:basedOn w:val="Normalny"/>
    <w:rsid w:val="00DF0FC7"/>
    <w:pPr>
      <w:widowControl w:val="0"/>
      <w:suppressAutoHyphens/>
      <w:autoSpaceDE w:val="0"/>
    </w:pPr>
    <w:rPr>
      <w:rFonts w:eastAsia="Arial Unicode MS" w:cs="Tahoma"/>
    </w:rPr>
  </w:style>
  <w:style w:type="character" w:styleId="Hipercze">
    <w:name w:val="Hyperlink"/>
    <w:rsid w:val="00FE00D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D0A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D0A2C"/>
    <w:rPr>
      <w:sz w:val="24"/>
      <w:szCs w:val="24"/>
    </w:rPr>
  </w:style>
  <w:style w:type="character" w:styleId="Pogrubienie">
    <w:name w:val="Strong"/>
    <w:uiPriority w:val="22"/>
    <w:qFormat/>
    <w:rsid w:val="00187B73"/>
    <w:rPr>
      <w:b/>
      <w:bCs/>
    </w:rPr>
  </w:style>
  <w:style w:type="paragraph" w:styleId="Tekstdymka">
    <w:name w:val="Balloon Text"/>
    <w:basedOn w:val="Normalny"/>
    <w:link w:val="TekstdymkaZnak"/>
    <w:rsid w:val="00AD0D7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D0D7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994C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4C0C"/>
  </w:style>
  <w:style w:type="character" w:styleId="Odwoanieprzypisukocowego">
    <w:name w:val="endnote reference"/>
    <w:rsid w:val="00994C0C"/>
    <w:rPr>
      <w:vertAlign w:val="superscript"/>
    </w:rPr>
  </w:style>
  <w:style w:type="table" w:styleId="Tabela-Siatka">
    <w:name w:val="Table Grid"/>
    <w:basedOn w:val="Standardowy"/>
    <w:rsid w:val="0050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A567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67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6717"/>
  </w:style>
  <w:style w:type="paragraph" w:styleId="Tematkomentarza">
    <w:name w:val="annotation subject"/>
    <w:basedOn w:val="Tekstkomentarza"/>
    <w:next w:val="Tekstkomentarza"/>
    <w:link w:val="TematkomentarzaZnak"/>
    <w:rsid w:val="00A5671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56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3B48-4E3A-43F2-9EE9-DD4BA52A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8415</Words>
  <Characters>50490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Gminy Polkowice</Company>
  <LinksUpToDate>false</LinksUpToDate>
  <CharactersWithSpaces>58788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Jan Stoklasek</dc:creator>
  <cp:keywords/>
  <cp:lastModifiedBy>m.szymczyk</cp:lastModifiedBy>
  <cp:revision>2</cp:revision>
  <cp:lastPrinted>2020-09-21T08:20:00Z</cp:lastPrinted>
  <dcterms:created xsi:type="dcterms:W3CDTF">2023-01-18T09:54:00Z</dcterms:created>
  <dcterms:modified xsi:type="dcterms:W3CDTF">2023-01-18T09:54:00Z</dcterms:modified>
</cp:coreProperties>
</file>