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9B" w:rsidRPr="00DE32D2" w:rsidRDefault="001A5ED9" w:rsidP="00DE32D2">
      <w:pPr>
        <w:pStyle w:val="Nagwek1"/>
        <w:rPr>
          <w:color w:val="auto"/>
        </w:rPr>
      </w:pPr>
      <w:r w:rsidRPr="00DE32D2">
        <w:rPr>
          <w:color w:val="auto"/>
        </w:rPr>
        <w:t>Ewidencja</w:t>
      </w:r>
      <w:r w:rsidR="006E1E3D" w:rsidRPr="00DE32D2">
        <w:rPr>
          <w:color w:val="auto"/>
        </w:rPr>
        <w:t xml:space="preserve"> udzielonych i cofniętych zezwoleń w zakresie opróżniania zbiorników bezodpływowych i transport</w:t>
      </w:r>
      <w:r w:rsidR="00917C7C" w:rsidRPr="00DE32D2">
        <w:rPr>
          <w:color w:val="auto"/>
        </w:rPr>
        <w:t>u</w:t>
      </w:r>
      <w:r w:rsidR="006E1E3D" w:rsidRPr="00DE32D2">
        <w:rPr>
          <w:color w:val="auto"/>
        </w:rPr>
        <w:t xml:space="preserve"> nieczystości ciekłych na</w:t>
      </w:r>
      <w:r w:rsidR="003063EF">
        <w:rPr>
          <w:color w:val="auto"/>
        </w:rPr>
        <w:t> </w:t>
      </w:r>
      <w:r w:rsidR="006E1E3D" w:rsidRPr="00DE32D2">
        <w:rPr>
          <w:color w:val="auto"/>
        </w:rPr>
        <w:t xml:space="preserve"> terenie Gminy Polkowice</w:t>
      </w:r>
    </w:p>
    <w:p w:rsidR="006E1E3D" w:rsidRPr="00917C7C" w:rsidRDefault="006E1E3D" w:rsidP="003063EF">
      <w:pPr>
        <w:pStyle w:val="Bezodstpw"/>
        <w:numPr>
          <w:ilvl w:val="0"/>
          <w:numId w:val="3"/>
        </w:numPr>
        <w:spacing w:before="120"/>
        <w:ind w:left="425" w:hanging="425"/>
      </w:pPr>
      <w:r w:rsidRPr="00917C7C">
        <w:t>Przedsiębiorstwo Gospodarki Miejskiej Sp. z o.o., ul. Dąbrowskiego 2, 59 -101 Polkowice,</w:t>
      </w:r>
      <w:r w:rsidR="003063EF">
        <w:br/>
      </w:r>
      <w:r w:rsidRPr="00917C7C">
        <w:t xml:space="preserve">tel. 76/ 846-29-11, fax. 76/ 846-29-60. </w:t>
      </w:r>
    </w:p>
    <w:p w:rsidR="006E1E3D" w:rsidRDefault="006E1E3D" w:rsidP="003063EF">
      <w:pPr>
        <w:pStyle w:val="Bezodstpw"/>
        <w:ind w:left="426"/>
      </w:pPr>
      <w:r w:rsidRPr="00917C7C">
        <w:t>Pozwolenie obowiązuje od 08.01.2017 r. do 07.01.2027 r.</w:t>
      </w:r>
    </w:p>
    <w:p w:rsidR="004D6CB2" w:rsidRPr="00917C7C" w:rsidRDefault="004D6CB2" w:rsidP="003063EF">
      <w:pPr>
        <w:pStyle w:val="Bezodstpw"/>
        <w:ind w:left="426"/>
      </w:pPr>
      <w:r>
        <w:t>NIP 692-000-12-19</w:t>
      </w:r>
    </w:p>
    <w:p w:rsidR="00A716E9" w:rsidRPr="00917C7C" w:rsidRDefault="00A716E9" w:rsidP="003063EF">
      <w:pPr>
        <w:pStyle w:val="Bezodstpw"/>
        <w:numPr>
          <w:ilvl w:val="0"/>
          <w:numId w:val="3"/>
        </w:numPr>
        <w:spacing w:before="120"/>
        <w:ind w:left="425" w:hanging="425"/>
      </w:pPr>
      <w:r w:rsidRPr="00917C7C">
        <w:t>TRANSMAN – BIS Barbara i Czesław Jacuś S.J, Jaczów ul. Kreta 10, 67-200 Głogów,</w:t>
      </w:r>
      <w:r w:rsidR="003063EF">
        <w:br/>
      </w:r>
      <w:r w:rsidRPr="00917C7C">
        <w:t>tel. 76/831-22-46.</w:t>
      </w:r>
    </w:p>
    <w:p w:rsidR="00A716E9" w:rsidRDefault="00A716E9" w:rsidP="003063EF">
      <w:pPr>
        <w:pStyle w:val="Bezodstpw"/>
        <w:ind w:left="426"/>
      </w:pPr>
      <w:r w:rsidRPr="00917C7C">
        <w:t>Pozwolenie obowiązuje od 2</w:t>
      </w:r>
      <w:r w:rsidR="004D6CB2">
        <w:t>2.04.2020 do 05.04.2030 r.</w:t>
      </w:r>
    </w:p>
    <w:p w:rsidR="004D6CB2" w:rsidRPr="00917C7C" w:rsidRDefault="004D6CB2" w:rsidP="003063EF">
      <w:pPr>
        <w:pStyle w:val="Bezodstpw"/>
        <w:ind w:left="426"/>
      </w:pPr>
      <w:r>
        <w:t xml:space="preserve">NIP </w:t>
      </w:r>
      <w:r w:rsidR="008B50B5">
        <w:t>693-19-45-421</w:t>
      </w:r>
    </w:p>
    <w:p w:rsidR="00A716E9" w:rsidRPr="00917C7C" w:rsidRDefault="00A716E9" w:rsidP="003063EF">
      <w:pPr>
        <w:pStyle w:val="Bezodstpw"/>
        <w:numPr>
          <w:ilvl w:val="0"/>
          <w:numId w:val="3"/>
        </w:numPr>
        <w:spacing w:before="120"/>
        <w:ind w:left="425" w:hanging="425"/>
      </w:pPr>
      <w:r w:rsidRPr="00917C7C">
        <w:t xml:space="preserve">TOI </w:t>
      </w:r>
      <w:proofErr w:type="spellStart"/>
      <w:r w:rsidRPr="00917C7C">
        <w:t>TOI</w:t>
      </w:r>
      <w:proofErr w:type="spellEnd"/>
      <w:r w:rsidRPr="00917C7C">
        <w:t xml:space="preserve"> Polska Sp. z o.o., ul. Płochocińska 29, 03-044 Warszawa,</w:t>
      </w:r>
      <w:r w:rsidR="00915044">
        <w:br/>
      </w:r>
      <w:r w:rsidRPr="00917C7C">
        <w:t xml:space="preserve">tel.22/811-61-44. </w:t>
      </w:r>
    </w:p>
    <w:p w:rsidR="00A33DC4" w:rsidRDefault="00A716E9" w:rsidP="003063EF">
      <w:pPr>
        <w:pStyle w:val="Bezodstpw"/>
        <w:ind w:left="426"/>
      </w:pPr>
      <w:r w:rsidRPr="00917C7C">
        <w:t xml:space="preserve">Pozwolenie obowiązuje od </w:t>
      </w:r>
      <w:r w:rsidR="00A33DC4" w:rsidRPr="00917C7C">
        <w:t>1</w:t>
      </w:r>
      <w:r w:rsidR="008B50B5">
        <w:t>8.05</w:t>
      </w:r>
      <w:r w:rsidR="00A33DC4" w:rsidRPr="00917C7C">
        <w:t>.20</w:t>
      </w:r>
      <w:r w:rsidR="0066009D" w:rsidRPr="00917C7C">
        <w:t>2</w:t>
      </w:r>
      <w:r w:rsidR="00A33DC4" w:rsidRPr="00917C7C">
        <w:t>0 r.</w:t>
      </w:r>
      <w:r w:rsidR="008B50B5">
        <w:t xml:space="preserve"> do 29.04.2030 r.</w:t>
      </w:r>
    </w:p>
    <w:p w:rsidR="008B50B5" w:rsidRPr="00917C7C" w:rsidRDefault="008B50B5" w:rsidP="003063EF">
      <w:pPr>
        <w:pStyle w:val="Bezodstpw"/>
        <w:ind w:left="426"/>
      </w:pPr>
      <w:r>
        <w:t>NIP 118-00-42-784</w:t>
      </w:r>
    </w:p>
    <w:p w:rsidR="0066009D" w:rsidRPr="00917C7C" w:rsidRDefault="0066009D" w:rsidP="003063EF">
      <w:pPr>
        <w:pStyle w:val="Bezodstpw"/>
        <w:numPr>
          <w:ilvl w:val="0"/>
          <w:numId w:val="3"/>
        </w:numPr>
        <w:spacing w:before="120"/>
        <w:ind w:left="425" w:hanging="425"/>
      </w:pPr>
      <w:r w:rsidRPr="00917C7C">
        <w:t xml:space="preserve">WC SERWIS Sp. z o.o. Spółka Komandytowa, ul. Szybowa 2, 41-808 Zabrze, </w:t>
      </w:r>
      <w:r w:rsidRPr="00917C7C">
        <w:br/>
        <w:t xml:space="preserve">tel. 602-178-102. </w:t>
      </w:r>
    </w:p>
    <w:p w:rsidR="001A5ED9" w:rsidRDefault="0066009D" w:rsidP="00CF243F">
      <w:pPr>
        <w:pStyle w:val="Bezodstpw"/>
        <w:ind w:left="426"/>
      </w:pPr>
      <w:r>
        <w:t>Pozwolenie obowiązuje od 10.08.2017 r. do 09.08.2027</w:t>
      </w:r>
      <w:r w:rsidR="00CF243F">
        <w:t xml:space="preserve"> r.</w:t>
      </w:r>
      <w:r w:rsidR="001A5ED9" w:rsidRPr="001A5ED9">
        <w:t xml:space="preserve"> </w:t>
      </w:r>
    </w:p>
    <w:p w:rsidR="0005448D" w:rsidRDefault="0005448D" w:rsidP="00CF243F">
      <w:pPr>
        <w:pStyle w:val="Bezodstpw"/>
        <w:ind w:left="426"/>
      </w:pPr>
    </w:p>
    <w:p w:rsidR="008B50B5" w:rsidRDefault="008B50B5" w:rsidP="008B50B5">
      <w:pPr>
        <w:pStyle w:val="Bezodstpw"/>
      </w:pPr>
      <w:r>
        <w:t xml:space="preserve">5.     </w:t>
      </w:r>
      <w:proofErr w:type="spellStart"/>
      <w:r>
        <w:t>MToilet</w:t>
      </w:r>
      <w:proofErr w:type="spellEnd"/>
      <w:r>
        <w:t xml:space="preserve"> Sp. z o.o., ul. Toruńska 31, 03 -226 Warszawa, telefon infolinia 800 000 800.</w:t>
      </w:r>
    </w:p>
    <w:p w:rsidR="008B50B5" w:rsidRDefault="008B50B5" w:rsidP="008B50B5">
      <w:pPr>
        <w:pStyle w:val="Bezodstpw"/>
      </w:pPr>
      <w:r>
        <w:t xml:space="preserve">        Pozwolenie obowiązuje od 15.07.2020</w:t>
      </w:r>
      <w:r w:rsidR="00CF243F">
        <w:t xml:space="preserve"> r.</w:t>
      </w:r>
      <w:r>
        <w:t xml:space="preserve"> do 25.06.2030 r.</w:t>
      </w:r>
    </w:p>
    <w:p w:rsidR="0005448D" w:rsidRDefault="0005448D" w:rsidP="008B50B5">
      <w:pPr>
        <w:pStyle w:val="Bezodstpw"/>
      </w:pPr>
    </w:p>
    <w:p w:rsidR="004A08D0" w:rsidRDefault="004A08D0" w:rsidP="006812EE">
      <w:pPr>
        <w:pStyle w:val="Bezodstpw"/>
        <w:numPr>
          <w:ilvl w:val="0"/>
          <w:numId w:val="5"/>
        </w:numPr>
        <w:ind w:left="426" w:hanging="426"/>
      </w:pPr>
      <w:r>
        <w:t>TRANSMAN Czesław Jacuś ul. Kręta 10, 67-200 Głogów – tel. 76/831-22-46.</w:t>
      </w:r>
    </w:p>
    <w:p w:rsidR="004A08D0" w:rsidRDefault="004A08D0" w:rsidP="004A08D0">
      <w:pPr>
        <w:pStyle w:val="Bezodstpw"/>
        <w:ind w:left="360"/>
      </w:pPr>
      <w:r>
        <w:t>Pozwolenie obowiązuje do 28.02.2022 r. do 27.02.2032 r.</w:t>
      </w:r>
    </w:p>
    <w:p w:rsidR="0005448D" w:rsidRDefault="0005448D" w:rsidP="004A08D0">
      <w:pPr>
        <w:pStyle w:val="Bezodstpw"/>
        <w:ind w:left="360"/>
      </w:pPr>
    </w:p>
    <w:p w:rsidR="00CF243F" w:rsidRDefault="00CF243F" w:rsidP="00CF243F">
      <w:pPr>
        <w:pStyle w:val="Bezodstpw"/>
        <w:numPr>
          <w:ilvl w:val="0"/>
          <w:numId w:val="5"/>
        </w:numPr>
        <w:ind w:left="426" w:hanging="426"/>
      </w:pPr>
      <w:r>
        <w:t xml:space="preserve">WECTRON Sp. z o.o. wyb. Juliusza Słowackiego 9, 50-406 Wrocław – tel. + 48 800 808 308, </w:t>
      </w:r>
      <w:r>
        <w:br/>
        <w:t xml:space="preserve">e-mail: </w:t>
      </w:r>
      <w:hyperlink r:id="rId6" w:history="1">
        <w:r w:rsidRPr="004A18B0">
          <w:rPr>
            <w:rStyle w:val="Hipercze"/>
          </w:rPr>
          <w:t>kontakt@wctron.pl</w:t>
        </w:r>
      </w:hyperlink>
      <w:r>
        <w:t>.</w:t>
      </w:r>
    </w:p>
    <w:p w:rsidR="00CF243F" w:rsidRDefault="00CF243F" w:rsidP="00CF243F">
      <w:pPr>
        <w:pStyle w:val="Bezodstpw"/>
        <w:ind w:left="426"/>
      </w:pPr>
      <w:r>
        <w:t>Pozwolenie obowiązuje od 04.11.2022 r. do 18.10.2032 r.</w:t>
      </w:r>
    </w:p>
    <w:p w:rsidR="0005448D" w:rsidRDefault="0005448D" w:rsidP="00CF243F">
      <w:pPr>
        <w:pStyle w:val="Bezodstpw"/>
        <w:ind w:left="426"/>
      </w:pPr>
    </w:p>
    <w:p w:rsidR="00CF243F" w:rsidRDefault="00CF243F" w:rsidP="00CF243F">
      <w:pPr>
        <w:pStyle w:val="Bezodstpw"/>
        <w:numPr>
          <w:ilvl w:val="0"/>
          <w:numId w:val="5"/>
        </w:numPr>
        <w:ind w:left="426" w:hanging="426"/>
      </w:pPr>
      <w:r>
        <w:t>KAMA Sp. z o.o. ul. 1 Maja 8B/3, 59 – 300 Lubin</w:t>
      </w:r>
      <w:r w:rsidR="0005448D">
        <w:t xml:space="preserve"> – tel. 538 – 339- 227.</w:t>
      </w:r>
    </w:p>
    <w:p w:rsidR="0005448D" w:rsidRDefault="0005448D" w:rsidP="0005448D">
      <w:pPr>
        <w:pStyle w:val="Bezodstpw"/>
        <w:ind w:left="426"/>
      </w:pPr>
      <w:r>
        <w:t>Pozwolenie obowiązuje od  24.03.2023 r. do 7.03.2033 r.</w:t>
      </w:r>
      <w:bookmarkStart w:id="0" w:name="_GoBack"/>
      <w:bookmarkEnd w:id="0"/>
    </w:p>
    <w:p w:rsidR="008B50B5" w:rsidRDefault="008B50B5" w:rsidP="008B50B5">
      <w:pPr>
        <w:pStyle w:val="Bezodstpw"/>
      </w:pPr>
      <w:r>
        <w:t xml:space="preserve">    </w:t>
      </w:r>
    </w:p>
    <w:p w:rsidR="003063EF" w:rsidRPr="00915044" w:rsidRDefault="001A5ED9" w:rsidP="00915044">
      <w:pPr>
        <w:pStyle w:val="Bezodstpw"/>
        <w:ind w:left="426"/>
      </w:pPr>
      <w:r>
        <w:t>Brak cofniętych pozwoleń/ zezwoleń.</w:t>
      </w:r>
    </w:p>
    <w:sectPr w:rsidR="003063EF" w:rsidRPr="00915044" w:rsidSect="001A5E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F07"/>
    <w:multiLevelType w:val="hybridMultilevel"/>
    <w:tmpl w:val="97DAF37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60E0"/>
    <w:multiLevelType w:val="hybridMultilevel"/>
    <w:tmpl w:val="81703B72"/>
    <w:lvl w:ilvl="0" w:tplc="4C1E77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49B3"/>
    <w:multiLevelType w:val="hybridMultilevel"/>
    <w:tmpl w:val="E7F4243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12727"/>
    <w:multiLevelType w:val="hybridMultilevel"/>
    <w:tmpl w:val="8B9E98CA"/>
    <w:lvl w:ilvl="0" w:tplc="B824C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826D0"/>
    <w:multiLevelType w:val="hybridMultilevel"/>
    <w:tmpl w:val="48C86FB8"/>
    <w:lvl w:ilvl="0" w:tplc="4C1E77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A3"/>
    <w:rsid w:val="000215E8"/>
    <w:rsid w:val="00037E04"/>
    <w:rsid w:val="0005448D"/>
    <w:rsid w:val="001A5ED9"/>
    <w:rsid w:val="003063EF"/>
    <w:rsid w:val="00400251"/>
    <w:rsid w:val="004A08D0"/>
    <w:rsid w:val="004D6CB2"/>
    <w:rsid w:val="0059699B"/>
    <w:rsid w:val="0066009D"/>
    <w:rsid w:val="006812EE"/>
    <w:rsid w:val="006E1E3D"/>
    <w:rsid w:val="008B50B5"/>
    <w:rsid w:val="00915044"/>
    <w:rsid w:val="00917C7C"/>
    <w:rsid w:val="00A33DC4"/>
    <w:rsid w:val="00A716E9"/>
    <w:rsid w:val="00B6625A"/>
    <w:rsid w:val="00C049DB"/>
    <w:rsid w:val="00C165C5"/>
    <w:rsid w:val="00CF243F"/>
    <w:rsid w:val="00DB2074"/>
    <w:rsid w:val="00DE32D2"/>
    <w:rsid w:val="00E536A3"/>
    <w:rsid w:val="00F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002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17C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3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063E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2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002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17C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3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063E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2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wctro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Pełech</dc:creator>
  <cp:lastModifiedBy>Dorota Pełech</cp:lastModifiedBy>
  <cp:revision>2</cp:revision>
  <cp:lastPrinted>2023-04-04T11:39:00Z</cp:lastPrinted>
  <dcterms:created xsi:type="dcterms:W3CDTF">2023-04-04T11:40:00Z</dcterms:created>
  <dcterms:modified xsi:type="dcterms:W3CDTF">2023-04-04T11:40:00Z</dcterms:modified>
</cp:coreProperties>
</file>